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27BD" w:rsidRDefault="00B927BD" w:rsidP="00B927BD">
      <w:pPr>
        <w:adjustRightInd/>
        <w:spacing w:after="0" w:line="288" w:lineRule="auto"/>
        <w:rPr>
          <w:rFonts w:asciiTheme="majorEastAsia" w:eastAsiaTheme="majorEastAsia" w:hAnsiTheme="majorEastAsia"/>
          <w:b/>
          <w:bCs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附件1</w:t>
      </w:r>
    </w:p>
    <w:p w:rsidR="00B927BD" w:rsidRDefault="00B927BD" w:rsidP="00B927BD">
      <w:pPr>
        <w:adjustRightInd/>
        <w:spacing w:after="0" w:line="288" w:lineRule="auto"/>
        <w:jc w:val="center"/>
        <w:rPr>
          <w:rFonts w:ascii="黑体" w:eastAsia="黑体" w:hAnsi="宋体"/>
          <w:bCs/>
          <w:sz w:val="32"/>
          <w:szCs w:val="32"/>
        </w:rPr>
      </w:pPr>
      <w:r>
        <w:rPr>
          <w:rFonts w:ascii="黑体" w:eastAsia="黑体" w:hAnsi="宋体" w:hint="eastAsia"/>
          <w:bCs/>
          <w:sz w:val="32"/>
          <w:szCs w:val="32"/>
        </w:rPr>
        <w:t>表1  河北大学本科课程考核试卷质量与管理评价表</w:t>
      </w:r>
    </w:p>
    <w:p w:rsidR="00B927BD" w:rsidRDefault="00B927BD" w:rsidP="00B927BD">
      <w:pPr>
        <w:adjustRightInd/>
        <w:spacing w:after="0" w:line="288" w:lineRule="auto"/>
        <w:jc w:val="center"/>
        <w:rPr>
          <w:rFonts w:ascii="楷体" w:eastAsia="楷体" w:hAnsi="楷体"/>
          <w:bCs/>
          <w:sz w:val="30"/>
          <w:szCs w:val="30"/>
        </w:rPr>
      </w:pPr>
      <w:r>
        <w:rPr>
          <w:rFonts w:ascii="楷体" w:eastAsia="楷体" w:hAnsi="楷体" w:hint="eastAsia"/>
          <w:bCs/>
          <w:sz w:val="30"/>
          <w:szCs w:val="30"/>
        </w:rPr>
        <w:t>（闭卷类课程）</w:t>
      </w:r>
    </w:p>
    <w:p w:rsidR="00B927BD" w:rsidRDefault="00B927BD" w:rsidP="00B927BD">
      <w:pPr>
        <w:adjustRightInd/>
        <w:spacing w:after="0" w:line="360" w:lineRule="auto"/>
        <w:rPr>
          <w:rFonts w:ascii="黑体" w:eastAsia="黑体" w:hAnsi="宋体"/>
          <w:bCs/>
          <w:sz w:val="24"/>
          <w:szCs w:val="24"/>
        </w:rPr>
      </w:pPr>
      <w:r>
        <w:rPr>
          <w:rFonts w:ascii="黑体" w:eastAsia="黑体" w:hAnsi="宋体" w:hint="eastAsia"/>
          <w:bCs/>
          <w:sz w:val="24"/>
          <w:szCs w:val="24"/>
        </w:rPr>
        <w:t>学院：                      课程名称：                   任课教师：</w:t>
      </w:r>
    </w:p>
    <w:tbl>
      <w:tblPr>
        <w:tblW w:w="9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2"/>
        <w:gridCol w:w="1527"/>
        <w:gridCol w:w="1741"/>
        <w:gridCol w:w="1741"/>
        <w:gridCol w:w="1791"/>
        <w:gridCol w:w="1040"/>
        <w:gridCol w:w="653"/>
      </w:tblGrid>
      <w:tr w:rsidR="00B927BD" w:rsidTr="00B927BD">
        <w:trPr>
          <w:cantSplit/>
          <w:trHeight w:val="283"/>
          <w:tblHeader/>
          <w:jc w:val="center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atLeast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评估指标</w:t>
            </w:r>
          </w:p>
        </w:tc>
        <w:tc>
          <w:tcPr>
            <w:tcW w:w="52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atLeast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评价标准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atLeast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分值</w:t>
            </w:r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atLeast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评分</w:t>
            </w:r>
          </w:p>
        </w:tc>
      </w:tr>
      <w:tr w:rsidR="00B927BD" w:rsidTr="00B927BD">
        <w:trPr>
          <w:cantSplit/>
          <w:trHeight w:val="274"/>
          <w:tblHeader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spacing w:after="0" w:line="220" w:lineRule="atLeast"/>
              <w:jc w:val="center"/>
              <w:rPr>
                <w:rFonts w:ascii="楷体" w:eastAsia="楷体" w:hAnsi="楷体"/>
                <w:bCs/>
                <w:sz w:val="18"/>
                <w:szCs w:val="18"/>
              </w:rPr>
            </w:pPr>
            <w:r>
              <w:rPr>
                <w:rFonts w:ascii="楷体" w:eastAsia="楷体" w:hAnsi="楷体" w:hint="eastAsia"/>
                <w:bCs/>
                <w:sz w:val="18"/>
                <w:szCs w:val="18"/>
              </w:rPr>
              <w:t>一级指标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spacing w:after="0" w:line="220" w:lineRule="atLeast"/>
              <w:jc w:val="center"/>
              <w:rPr>
                <w:rFonts w:ascii="楷体" w:eastAsia="楷体" w:hAnsi="楷体"/>
                <w:bCs/>
                <w:sz w:val="18"/>
                <w:szCs w:val="18"/>
              </w:rPr>
            </w:pPr>
            <w:r>
              <w:rPr>
                <w:rFonts w:ascii="楷体" w:eastAsia="楷体" w:hAnsi="楷体" w:hint="eastAsia"/>
                <w:bCs/>
                <w:sz w:val="18"/>
                <w:szCs w:val="18"/>
              </w:rPr>
              <w:t>二级指标</w:t>
            </w:r>
          </w:p>
        </w:tc>
        <w:tc>
          <w:tcPr>
            <w:tcW w:w="88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napToGrid/>
              <w:spacing w:after="0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</w:p>
        </w:tc>
        <w:tc>
          <w:tcPr>
            <w:tcW w:w="1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napToGrid/>
              <w:spacing w:after="0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</w:p>
        </w:tc>
        <w:tc>
          <w:tcPr>
            <w:tcW w:w="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napToGrid/>
              <w:spacing w:after="0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</w:p>
        </w:tc>
      </w:tr>
      <w:tr w:rsidR="00B927BD" w:rsidTr="00B927BD">
        <w:trPr>
          <w:cantSplit/>
          <w:trHeight w:val="468"/>
          <w:jc w:val="center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atLeast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结课考核</w:t>
            </w:r>
          </w:p>
          <w:p w:rsidR="00B927BD" w:rsidRDefault="00B927BD">
            <w:pPr>
              <w:adjustRightInd/>
              <w:spacing w:after="0" w:line="220" w:lineRule="atLeast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试卷命题</w:t>
            </w:r>
          </w:p>
          <w:p w:rsidR="00B927BD" w:rsidRDefault="00B927BD">
            <w:pPr>
              <w:adjustRightInd/>
              <w:spacing w:after="0" w:line="220" w:lineRule="atLeast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质量</w:t>
            </w:r>
          </w:p>
          <w:p w:rsidR="00B927BD" w:rsidRDefault="00B927BD">
            <w:pPr>
              <w:adjustRightInd/>
              <w:spacing w:after="0" w:line="220" w:lineRule="atLeast"/>
              <w:jc w:val="center"/>
              <w:rPr>
                <w:rFonts w:ascii="黑体" w:eastAsia="黑体" w:hAnsi="宋体"/>
                <w:b/>
                <w:sz w:val="21"/>
                <w:szCs w:val="21"/>
              </w:rPr>
            </w:pPr>
            <w:r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（50分）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试题覆盖面</w:t>
            </w:r>
          </w:p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与难易度</w:t>
            </w:r>
          </w:p>
        </w:tc>
        <w:tc>
          <w:tcPr>
            <w:tcW w:w="5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>
              <w:rPr>
                <w:rFonts w:ascii="楷体" w:eastAsia="楷体" w:hAnsi="楷体" w:hint="eastAsia"/>
                <w:color w:val="000000"/>
                <w:sz w:val="18"/>
                <w:szCs w:val="18"/>
              </w:rPr>
              <w:t>试题能够覆盖该课程主要内容，反映教学大纲基本要求；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份量适当，难易适度，难度（平均分/满分）在0.65-0.75之间，学生成绩呈正态分布。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BD" w:rsidRDefault="00B927BD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B927BD" w:rsidTr="00B927BD">
        <w:trPr>
          <w:cantSplit/>
          <w:trHeight w:val="561"/>
          <w:jc w:val="center"/>
        </w:trPr>
        <w:tc>
          <w:tcPr>
            <w:tcW w:w="26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napToGrid/>
              <w:spacing w:after="0"/>
              <w:rPr>
                <w:rFonts w:ascii="黑体" w:eastAsia="黑体" w:hAnsi="宋体"/>
                <w:b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试题类型</w:t>
            </w:r>
          </w:p>
        </w:tc>
        <w:tc>
          <w:tcPr>
            <w:tcW w:w="5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pacing w:val="15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pacing w:val="15"/>
                <w:sz w:val="18"/>
                <w:szCs w:val="18"/>
              </w:rPr>
              <w:t>试题类型符合学校规范，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一般应包括基本题、综合题和提高题，主观题和客观题比例恰当。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BD" w:rsidRDefault="00B927BD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B927BD" w:rsidTr="00B927BD">
        <w:trPr>
          <w:cantSplit/>
          <w:trHeight w:val="409"/>
          <w:jc w:val="center"/>
        </w:trPr>
        <w:tc>
          <w:tcPr>
            <w:tcW w:w="26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napToGrid/>
              <w:spacing w:after="0"/>
              <w:rPr>
                <w:rFonts w:ascii="黑体" w:eastAsia="黑体" w:hAnsi="宋体"/>
                <w:b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命题规范性</w:t>
            </w:r>
          </w:p>
        </w:tc>
        <w:tc>
          <w:tcPr>
            <w:tcW w:w="5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试题表达清楚、完整、准确、简明，图表清晰、规范，无内容错误；试题之间彼此独立，无暗示本题或其他题答案的线索；A、B卷试题重复率不超过15%。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BD" w:rsidRDefault="00B927BD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B927BD" w:rsidTr="00B927BD">
        <w:trPr>
          <w:cantSplit/>
          <w:trHeight w:val="618"/>
          <w:jc w:val="center"/>
        </w:trPr>
        <w:tc>
          <w:tcPr>
            <w:tcW w:w="26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napToGrid/>
              <w:spacing w:after="0"/>
              <w:rPr>
                <w:rFonts w:ascii="黑体" w:eastAsia="黑体" w:hAnsi="宋体"/>
                <w:b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参考答案与</w:t>
            </w:r>
          </w:p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评分标准</w:t>
            </w:r>
          </w:p>
        </w:tc>
        <w:tc>
          <w:tcPr>
            <w:tcW w:w="5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试题有符合学校规范要求的参考答案和评分标准（含满分值）；参考答案和评分标准打印准确、规范。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BD" w:rsidRDefault="00B927BD">
            <w:pPr>
              <w:spacing w:line="220" w:lineRule="atLeas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B927BD" w:rsidTr="00B927BD">
        <w:trPr>
          <w:cantSplit/>
          <w:trHeight w:val="584"/>
          <w:jc w:val="center"/>
        </w:trPr>
        <w:tc>
          <w:tcPr>
            <w:tcW w:w="26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napToGrid/>
              <w:spacing w:after="0"/>
              <w:rPr>
                <w:rFonts w:ascii="黑体" w:eastAsia="黑体" w:hAnsi="宋体"/>
                <w:b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命题程序</w:t>
            </w:r>
          </w:p>
        </w:tc>
        <w:tc>
          <w:tcPr>
            <w:tcW w:w="5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严格执行命题程序，系主任和主管教学领导认真审核命题、参考答案与评分标准的质量和规范、考核方式、考试时间长度，期末成绩与平时成绩占比等规定内容；《河北大学试题（卷）》审批表》有审核人员的亲笔签名。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BD" w:rsidRDefault="00B927BD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B927BD" w:rsidTr="00B927BD">
        <w:trPr>
          <w:cantSplit/>
          <w:trHeight w:val="549"/>
          <w:jc w:val="center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结课考核</w:t>
            </w:r>
          </w:p>
          <w:p w:rsidR="00B927BD" w:rsidRDefault="00B927BD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试卷评阅</w:t>
            </w:r>
          </w:p>
          <w:p w:rsidR="00B927BD" w:rsidRDefault="00B927BD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</w:t>
            </w:r>
          </w:p>
          <w:p w:rsidR="00B927BD" w:rsidRDefault="00B927BD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成绩评定</w:t>
            </w:r>
          </w:p>
          <w:p w:rsidR="00B927BD" w:rsidRDefault="00B927BD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（30分）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 xml:space="preserve"> 阅卷规范性</w:t>
            </w:r>
          </w:p>
        </w:tc>
        <w:tc>
          <w:tcPr>
            <w:tcW w:w="5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contextualSpacing/>
              <w:jc w:val="both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严格按照参考答案和评分标准阅卷；红色水笔阅卷，字体清晰，阅卷采用给分制，要点分、题首分、卷首分齐全、准确，无错判、漏判现象，记分、核分、总分无错误；无随意加减分或改分现象，阅卷与核分改动有教师签名。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20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BD" w:rsidRDefault="00B927BD">
            <w:pPr>
              <w:adjustRightInd/>
              <w:spacing w:after="0" w:line="220" w:lineRule="exact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B927BD" w:rsidTr="00B927BD">
        <w:trPr>
          <w:cantSplit/>
          <w:trHeight w:val="562"/>
          <w:jc w:val="center"/>
        </w:trPr>
        <w:tc>
          <w:tcPr>
            <w:tcW w:w="26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napToGrid/>
              <w:spacing w:after="0"/>
              <w:rPr>
                <w:rFonts w:ascii="黑体" w:eastAsia="黑体" w:hAnsi="宋体" w:cs="Times New Roman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成绩评定</w:t>
            </w:r>
          </w:p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与试卷分析</w:t>
            </w:r>
          </w:p>
        </w:tc>
        <w:tc>
          <w:tcPr>
            <w:tcW w:w="5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pStyle w:val="a5"/>
              <w:snapToGrid w:val="0"/>
              <w:spacing w:after="0" w:line="220" w:lineRule="exact"/>
              <w:contextualSpacing/>
              <w:rPr>
                <w:rFonts w:ascii="楷体" w:eastAsia="楷体" w:hAnsi="楷体" w:cstheme="minorBidi"/>
                <w:kern w:val="0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课程总评成绩由平时成绩和结课考核成绩综合评定，平时成绩占比原则上不</w:t>
            </w:r>
            <w:r>
              <w:rPr>
                <w:rFonts w:ascii="楷体" w:eastAsia="楷体" w:hAnsi="楷体" w:cstheme="minorBidi" w:hint="eastAsia"/>
                <w:kern w:val="0"/>
                <w:sz w:val="18"/>
                <w:szCs w:val="18"/>
              </w:rPr>
              <w:t>低于30%，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结课考核成绩</w:t>
            </w:r>
            <w:r>
              <w:rPr>
                <w:rFonts w:ascii="楷体" w:eastAsia="楷体" w:hAnsi="楷体" w:cstheme="minorBidi" w:hint="eastAsia"/>
                <w:kern w:val="0"/>
                <w:sz w:val="18"/>
                <w:szCs w:val="18"/>
              </w:rPr>
              <w:t>占比原则上不高于70%。</w:t>
            </w:r>
            <w:r>
              <w:rPr>
                <w:rFonts w:ascii="楷体" w:eastAsia="楷体" w:hAnsi="楷体" w:hint="eastAsia"/>
                <w:sz w:val="18"/>
                <w:szCs w:val="18"/>
              </w:rPr>
              <w:t>认真填写《河北大学课程考核试卷分析表》，内容全面具体，数据统计准确，问题分析透彻，建议和改进措施有针对性。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BD" w:rsidRDefault="00B927BD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B927BD" w:rsidTr="00B927BD">
        <w:trPr>
          <w:cantSplit/>
          <w:trHeight w:val="480"/>
          <w:jc w:val="center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平时考核</w:t>
            </w:r>
          </w:p>
          <w:p w:rsidR="00B927BD" w:rsidRDefault="00B927BD">
            <w:pPr>
              <w:pStyle w:val="2"/>
              <w:snapToGrid w:val="0"/>
              <w:spacing w:line="240" w:lineRule="auto"/>
              <w:rPr>
                <w:rFonts w:ascii="楷体_GB2312" w:eastAsia="楷体_GB2312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（10分）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考核类型</w:t>
            </w:r>
          </w:p>
        </w:tc>
        <w:tc>
          <w:tcPr>
            <w:tcW w:w="5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contextualSpacing/>
              <w:jc w:val="both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具有三种（含）以上考核类型。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5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BD" w:rsidRDefault="00B927BD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B927BD" w:rsidTr="00B927BD">
        <w:trPr>
          <w:cantSplit/>
          <w:trHeight w:val="322"/>
          <w:jc w:val="center"/>
        </w:trPr>
        <w:tc>
          <w:tcPr>
            <w:tcW w:w="26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napToGrid/>
              <w:spacing w:after="0"/>
              <w:rPr>
                <w:rFonts w:ascii="楷体_GB2312" w:eastAsia="楷体_GB2312" w:hAnsi="宋体" w:cs="Times New Roman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评分标准</w:t>
            </w:r>
          </w:p>
        </w:tc>
        <w:tc>
          <w:tcPr>
            <w:tcW w:w="5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kern w:val="2"/>
                <w:sz w:val="18"/>
                <w:szCs w:val="18"/>
              </w:rPr>
              <w:t>有明确的评分标准，按评分标准打分，保留打分记录。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5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BD" w:rsidRDefault="00B927BD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B927BD" w:rsidTr="00B927BD">
        <w:trPr>
          <w:cantSplit/>
          <w:trHeight w:val="555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试卷管理</w:t>
            </w:r>
          </w:p>
          <w:p w:rsidR="00B927BD" w:rsidRDefault="00B927BD">
            <w:pPr>
              <w:pStyle w:val="2"/>
              <w:snapToGrid w:val="0"/>
              <w:spacing w:line="240" w:lineRule="auto"/>
              <w:rPr>
                <w:rFonts w:ascii="楷体_GB2312" w:eastAsia="楷体_GB2312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（10分）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材料归档</w:t>
            </w:r>
          </w:p>
        </w:tc>
        <w:tc>
          <w:tcPr>
            <w:tcW w:w="5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contextualSpacing/>
              <w:jc w:val="both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课程考核材料（纸介试卷、试卷袋、命题审批表；参考答案及评分标准；《考场情况报告单》；《河北大学本科生平时成绩登记表》；《河北大学学生成绩登记表》；《河北大学课程考核试卷分析表》；A、B或C套试卷样卷；考生答卷；评价表等）齐全，归档符合学校规范要求。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BD" w:rsidRDefault="00B927BD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B927BD" w:rsidTr="00B927BD">
        <w:trPr>
          <w:cantSplit/>
          <w:trHeight w:val="476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评价人</w:t>
            </w:r>
          </w:p>
        </w:tc>
        <w:tc>
          <w:tcPr>
            <w:tcW w:w="3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spacing w:after="0" w:line="240" w:lineRule="atLeas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>
              <w:t xml:space="preserve"> 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评价等级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BD" w:rsidRDefault="00B927BD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总分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BD" w:rsidRDefault="00B927BD">
            <w:pPr>
              <w:adjustRightInd/>
              <w:spacing w:after="0" w:line="240" w:lineRule="atLeas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B927BD" w:rsidTr="00B927BD">
        <w:trPr>
          <w:cantSplit/>
          <w:trHeight w:val="3394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主要</w:t>
            </w:r>
          </w:p>
          <w:p w:rsidR="00B927BD" w:rsidRDefault="00B927BD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问题</w:t>
            </w:r>
          </w:p>
          <w:p w:rsidR="00B927BD" w:rsidRDefault="00B927BD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</w:t>
            </w:r>
          </w:p>
          <w:p w:rsidR="00B927BD" w:rsidRDefault="00B927BD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建议</w:t>
            </w:r>
          </w:p>
        </w:tc>
        <w:tc>
          <w:tcPr>
            <w:tcW w:w="84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BD" w:rsidRDefault="00B927BD">
            <w:pPr>
              <w:adjustRightInd/>
              <w:spacing w:after="0" w:line="240" w:lineRule="atLeas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</w:tbl>
    <w:p w:rsidR="00B927BD" w:rsidRDefault="00B927BD" w:rsidP="00B927BD">
      <w:pPr>
        <w:wordWrap w:val="0"/>
        <w:adjustRightInd/>
        <w:spacing w:after="0" w:line="360" w:lineRule="auto"/>
        <w:jc w:val="right"/>
        <w:rPr>
          <w:rFonts w:ascii="楷体_GB2312" w:eastAsia="楷体_GB2312" w:hAnsi="宋体"/>
          <w:sz w:val="18"/>
          <w:szCs w:val="18"/>
        </w:rPr>
      </w:pPr>
      <w:r>
        <w:rPr>
          <w:rFonts w:ascii="楷体_GB2312" w:eastAsia="楷体_GB2312" w:hAnsi="宋体" w:hint="eastAsia"/>
          <w:sz w:val="18"/>
          <w:szCs w:val="18"/>
        </w:rPr>
        <w:t xml:space="preserve">  教育教学质量评估中心制表</w:t>
      </w:r>
    </w:p>
    <w:p w:rsidR="00B927BD" w:rsidRDefault="00B927BD" w:rsidP="00B927BD">
      <w:pPr>
        <w:adjustRightInd/>
        <w:spacing w:after="0" w:line="288" w:lineRule="auto"/>
        <w:rPr>
          <w:rFonts w:ascii="黑体" w:eastAsia="黑体" w:hAnsi="宋体"/>
          <w:bCs/>
          <w:sz w:val="32"/>
          <w:szCs w:val="32"/>
        </w:rPr>
      </w:pPr>
      <w:r>
        <w:rPr>
          <w:rFonts w:ascii="黑体" w:eastAsia="黑体" w:hAnsi="宋体" w:hint="eastAsia"/>
          <w:bCs/>
          <w:sz w:val="32"/>
          <w:szCs w:val="32"/>
        </w:rPr>
        <w:lastRenderedPageBreak/>
        <w:t>表2    河北大学本科课程考核试卷质量与管理评价表</w:t>
      </w:r>
    </w:p>
    <w:p w:rsidR="00B927BD" w:rsidRDefault="00B927BD" w:rsidP="00B927BD">
      <w:pPr>
        <w:adjustRightInd/>
        <w:spacing w:after="0" w:line="288" w:lineRule="auto"/>
        <w:jc w:val="center"/>
        <w:rPr>
          <w:rFonts w:ascii="楷体" w:eastAsia="楷体" w:hAnsi="楷体"/>
          <w:bCs/>
          <w:sz w:val="30"/>
          <w:szCs w:val="30"/>
        </w:rPr>
      </w:pPr>
      <w:r>
        <w:rPr>
          <w:rFonts w:ascii="楷体" w:eastAsia="楷体" w:hAnsi="楷体" w:hint="eastAsia"/>
          <w:bCs/>
          <w:sz w:val="30"/>
          <w:szCs w:val="30"/>
        </w:rPr>
        <w:t>（开卷类课程）</w:t>
      </w:r>
    </w:p>
    <w:p w:rsidR="00B927BD" w:rsidRDefault="00B927BD" w:rsidP="00B927BD">
      <w:pPr>
        <w:adjustRightInd/>
        <w:spacing w:after="0" w:line="288" w:lineRule="auto"/>
        <w:rPr>
          <w:rFonts w:ascii="黑体" w:eastAsia="黑体" w:hAnsi="宋体"/>
          <w:bCs/>
          <w:sz w:val="24"/>
          <w:szCs w:val="24"/>
        </w:rPr>
      </w:pPr>
      <w:r>
        <w:rPr>
          <w:rFonts w:ascii="黑体" w:eastAsia="黑体" w:hAnsi="宋体" w:hint="eastAsia"/>
          <w:bCs/>
          <w:sz w:val="24"/>
          <w:szCs w:val="24"/>
        </w:rPr>
        <w:t>学院：                      课程名称：                   任课教师：</w:t>
      </w:r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0"/>
        <w:gridCol w:w="1526"/>
        <w:gridCol w:w="1739"/>
        <w:gridCol w:w="1739"/>
        <w:gridCol w:w="1969"/>
        <w:gridCol w:w="822"/>
        <w:gridCol w:w="850"/>
      </w:tblGrid>
      <w:tr w:rsidR="00B927BD" w:rsidTr="00B927BD">
        <w:trPr>
          <w:cantSplit/>
          <w:trHeight w:val="401"/>
          <w:tblHeader/>
          <w:jc w:val="center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atLeast"/>
              <w:jc w:val="center"/>
              <w:rPr>
                <w:rFonts w:ascii="黑体" w:eastAsia="黑体" w:hAnsi="宋体"/>
                <w:b/>
                <w:bCs/>
                <w:sz w:val="24"/>
              </w:rPr>
            </w:pPr>
            <w:r>
              <w:rPr>
                <w:rFonts w:ascii="黑体" w:eastAsia="黑体" w:hAnsi="宋体" w:hint="eastAsia"/>
                <w:b/>
                <w:bCs/>
                <w:sz w:val="24"/>
              </w:rPr>
              <w:t>评估指标</w:t>
            </w:r>
          </w:p>
        </w:tc>
        <w:tc>
          <w:tcPr>
            <w:tcW w:w="54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atLeast"/>
              <w:jc w:val="center"/>
              <w:rPr>
                <w:rFonts w:ascii="黑体" w:eastAsia="黑体" w:hAnsi="宋体"/>
                <w:b/>
                <w:bCs/>
                <w:sz w:val="24"/>
              </w:rPr>
            </w:pPr>
            <w:r>
              <w:rPr>
                <w:rFonts w:ascii="黑体" w:eastAsia="黑体" w:hAnsi="宋体" w:hint="eastAsia"/>
                <w:b/>
                <w:bCs/>
                <w:sz w:val="24"/>
              </w:rPr>
              <w:t>评价标准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atLeast"/>
              <w:jc w:val="center"/>
              <w:rPr>
                <w:rFonts w:ascii="黑体" w:eastAsia="黑体" w:hAnsi="宋体"/>
                <w:b/>
                <w:bCs/>
                <w:sz w:val="24"/>
              </w:rPr>
            </w:pPr>
            <w:r>
              <w:rPr>
                <w:rFonts w:ascii="黑体" w:eastAsia="黑体" w:hAnsi="宋体" w:hint="eastAsia"/>
                <w:b/>
                <w:bCs/>
                <w:sz w:val="24"/>
              </w:rPr>
              <w:t>分值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atLeast"/>
              <w:jc w:val="center"/>
              <w:rPr>
                <w:rFonts w:ascii="黑体" w:eastAsia="黑体" w:hAnsi="宋体"/>
                <w:b/>
                <w:bCs/>
                <w:sz w:val="24"/>
              </w:rPr>
            </w:pPr>
            <w:r>
              <w:rPr>
                <w:rFonts w:ascii="黑体" w:eastAsia="黑体" w:hAnsi="宋体" w:hint="eastAsia"/>
                <w:b/>
                <w:bCs/>
                <w:sz w:val="24"/>
              </w:rPr>
              <w:t>评分</w:t>
            </w:r>
          </w:p>
        </w:tc>
      </w:tr>
      <w:tr w:rsidR="00B927BD" w:rsidTr="00B927BD">
        <w:trPr>
          <w:cantSplit/>
          <w:trHeight w:val="274"/>
          <w:tblHeader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spacing w:after="0" w:line="220" w:lineRule="atLeast"/>
              <w:jc w:val="center"/>
              <w:rPr>
                <w:rFonts w:ascii="楷体" w:eastAsia="楷体" w:hAnsi="楷体"/>
                <w:bCs/>
                <w:sz w:val="18"/>
                <w:szCs w:val="18"/>
              </w:rPr>
            </w:pPr>
            <w:r>
              <w:rPr>
                <w:rFonts w:ascii="楷体" w:eastAsia="楷体" w:hAnsi="楷体" w:hint="eastAsia"/>
                <w:bCs/>
                <w:sz w:val="18"/>
                <w:szCs w:val="18"/>
              </w:rPr>
              <w:t>一级指标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spacing w:after="0" w:line="220" w:lineRule="atLeast"/>
              <w:jc w:val="center"/>
              <w:rPr>
                <w:rFonts w:ascii="楷体" w:eastAsia="楷体" w:hAnsi="楷体"/>
                <w:bCs/>
                <w:sz w:val="18"/>
                <w:szCs w:val="18"/>
              </w:rPr>
            </w:pPr>
            <w:r>
              <w:rPr>
                <w:rFonts w:ascii="楷体" w:eastAsia="楷体" w:hAnsi="楷体" w:hint="eastAsia"/>
                <w:bCs/>
                <w:sz w:val="18"/>
                <w:szCs w:val="18"/>
              </w:rPr>
              <w:t>二级指标</w:t>
            </w:r>
          </w:p>
        </w:tc>
        <w:tc>
          <w:tcPr>
            <w:tcW w:w="91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napToGrid/>
              <w:spacing w:after="0"/>
              <w:rPr>
                <w:rFonts w:ascii="黑体" w:eastAsia="黑体" w:hAnsi="宋体"/>
                <w:b/>
                <w:bCs/>
                <w:sz w:val="24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napToGrid/>
              <w:spacing w:after="0"/>
              <w:rPr>
                <w:rFonts w:ascii="黑体" w:eastAsia="黑体" w:hAnsi="宋体"/>
                <w:b/>
                <w:bCs/>
                <w:sz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napToGrid/>
              <w:spacing w:after="0"/>
              <w:rPr>
                <w:rFonts w:ascii="黑体" w:eastAsia="黑体" w:hAnsi="宋体"/>
                <w:b/>
                <w:bCs/>
                <w:sz w:val="24"/>
              </w:rPr>
            </w:pPr>
          </w:p>
        </w:tc>
      </w:tr>
      <w:tr w:rsidR="00B927BD" w:rsidTr="00B927BD">
        <w:trPr>
          <w:cantSplit/>
          <w:trHeight w:val="722"/>
          <w:jc w:val="center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atLeast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结课</w:t>
            </w:r>
          </w:p>
          <w:p w:rsidR="00B927BD" w:rsidRDefault="00B927BD">
            <w:pPr>
              <w:adjustRightInd/>
              <w:spacing w:after="0" w:line="220" w:lineRule="atLeast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考核</w:t>
            </w:r>
          </w:p>
          <w:p w:rsidR="00B927BD" w:rsidRDefault="00B927BD">
            <w:pPr>
              <w:adjustRightInd/>
              <w:spacing w:after="0" w:line="220" w:lineRule="atLeast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试卷</w:t>
            </w:r>
          </w:p>
          <w:p w:rsidR="00B927BD" w:rsidRDefault="00B927BD">
            <w:pPr>
              <w:adjustRightInd/>
              <w:spacing w:after="0" w:line="220" w:lineRule="atLeast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命题</w:t>
            </w:r>
          </w:p>
          <w:p w:rsidR="00B927BD" w:rsidRDefault="00B927BD">
            <w:pPr>
              <w:adjustRightInd/>
              <w:spacing w:after="0" w:line="220" w:lineRule="atLeast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质量</w:t>
            </w:r>
          </w:p>
          <w:p w:rsidR="00B927BD" w:rsidRDefault="00B927BD">
            <w:pPr>
              <w:adjustRightInd/>
              <w:spacing w:after="0" w:line="220" w:lineRule="atLeast"/>
              <w:jc w:val="center"/>
              <w:rPr>
                <w:rFonts w:ascii="黑体" w:eastAsia="黑体" w:hAnsi="宋体"/>
                <w:b/>
                <w:sz w:val="21"/>
                <w:szCs w:val="21"/>
              </w:rPr>
            </w:pPr>
            <w:r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（40分）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命题覆盖面</w:t>
            </w:r>
          </w:p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与难易度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>
              <w:rPr>
                <w:rFonts w:ascii="楷体" w:eastAsia="楷体" w:hAnsi="楷体" w:hint="eastAsia"/>
                <w:color w:val="000000"/>
                <w:sz w:val="18"/>
                <w:szCs w:val="18"/>
              </w:rPr>
              <w:t>试题能够反映教学大纲的基本要求</w:t>
            </w:r>
            <w:r>
              <w:rPr>
                <w:rFonts w:ascii="楷体" w:eastAsia="楷体" w:hAnsi="楷体" w:hint="eastAsia"/>
                <w:spacing w:val="15"/>
                <w:sz w:val="18"/>
                <w:szCs w:val="18"/>
              </w:rPr>
              <w:t>，</w:t>
            </w:r>
            <w:r>
              <w:rPr>
                <w:rFonts w:ascii="楷体" w:eastAsia="楷体" w:hAnsi="楷体" w:hint="eastAsia"/>
                <w:color w:val="000000"/>
                <w:sz w:val="18"/>
                <w:szCs w:val="18"/>
              </w:rPr>
              <w:t>应</w:t>
            </w:r>
            <w:r>
              <w:rPr>
                <w:rFonts w:ascii="楷体" w:eastAsia="楷体" w:hAnsi="楷体" w:hint="eastAsia"/>
                <w:spacing w:val="15"/>
                <w:sz w:val="18"/>
                <w:szCs w:val="18"/>
              </w:rPr>
              <w:t>具有一定难度。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BD" w:rsidRDefault="00B927BD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B927BD" w:rsidTr="00B927BD">
        <w:trPr>
          <w:cantSplit/>
          <w:trHeight w:val="409"/>
          <w:jc w:val="center"/>
        </w:trPr>
        <w:tc>
          <w:tcPr>
            <w:tcW w:w="26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napToGrid/>
              <w:spacing w:after="0"/>
              <w:rPr>
                <w:rFonts w:ascii="黑体" w:eastAsia="黑体" w:hAnsi="宋体"/>
                <w:b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命题规范性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试题表达清楚、完整、准确、简明；试题之间彼此独立，无暗示本题或其他题答案的线索；A、B卷试题重复率不超过15%。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BD" w:rsidRDefault="00B927BD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B927BD" w:rsidTr="00B927BD">
        <w:trPr>
          <w:cantSplit/>
          <w:trHeight w:val="449"/>
          <w:jc w:val="center"/>
        </w:trPr>
        <w:tc>
          <w:tcPr>
            <w:tcW w:w="26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napToGrid/>
              <w:spacing w:after="0"/>
              <w:rPr>
                <w:rFonts w:ascii="黑体" w:eastAsia="黑体" w:hAnsi="宋体"/>
                <w:b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评分标准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试题有明确、合理的评分标准，评分标准准确、规范，无错误。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BD" w:rsidRDefault="00B927BD">
            <w:pPr>
              <w:spacing w:line="220" w:lineRule="atLeas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B927BD" w:rsidTr="00B927BD">
        <w:trPr>
          <w:cantSplit/>
          <w:trHeight w:val="584"/>
          <w:jc w:val="center"/>
        </w:trPr>
        <w:tc>
          <w:tcPr>
            <w:tcW w:w="26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napToGrid/>
              <w:spacing w:after="0"/>
              <w:rPr>
                <w:rFonts w:ascii="黑体" w:eastAsia="黑体" w:hAnsi="宋体"/>
                <w:b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命题程序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严格执行命题程序，系主任和主管教学领导认真审核试卷命题、评分标准的质量与规范，考核方式、考试时间长度，期末成绩与平时成绩所占比例等规定内容；《河北大学试题（卷）》审批表》有审核人员的亲笔签名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BD" w:rsidRDefault="00B927BD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B927BD" w:rsidTr="00B927BD">
        <w:trPr>
          <w:cantSplit/>
          <w:trHeight w:val="549"/>
          <w:jc w:val="center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结课考核</w:t>
            </w:r>
          </w:p>
          <w:p w:rsidR="00B927BD" w:rsidRDefault="00B927BD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试卷评阅</w:t>
            </w:r>
          </w:p>
          <w:p w:rsidR="00B927BD" w:rsidRDefault="00B927BD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</w:t>
            </w:r>
          </w:p>
          <w:p w:rsidR="00B927BD" w:rsidRDefault="00B927BD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成绩评定</w:t>
            </w:r>
          </w:p>
          <w:p w:rsidR="00B927BD" w:rsidRDefault="00B927BD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（40分）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 xml:space="preserve"> 阅卷规范性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严格按照评分标准阅卷；阅卷采用给分制，要点分齐全；一律用红色水笔评阅，字体清晰；无错判、漏判现象，记分、核分、总分无错误；无随意加减分或改分现象，阅卷与核分改动有教师签名。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BD" w:rsidRDefault="00B927BD">
            <w:pPr>
              <w:adjustRightInd/>
              <w:spacing w:after="0" w:line="220" w:lineRule="exact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B927BD" w:rsidTr="00B927BD">
        <w:trPr>
          <w:cantSplit/>
          <w:trHeight w:val="690"/>
          <w:jc w:val="center"/>
        </w:trPr>
        <w:tc>
          <w:tcPr>
            <w:tcW w:w="2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napToGrid/>
              <w:spacing w:after="0"/>
              <w:rPr>
                <w:rFonts w:ascii="黑体" w:eastAsia="黑体" w:hAnsi="宋体" w:cs="Times New Roman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成绩评定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课程总评成绩由平时成绩和结课考核成绩综合评定，平时成绩占比原则上不低于30%，结课考核成绩占比原则上不高于70%。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BD" w:rsidRDefault="00B927BD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B927BD" w:rsidTr="00B927BD">
        <w:trPr>
          <w:cantSplit/>
          <w:trHeight w:val="714"/>
          <w:jc w:val="center"/>
        </w:trPr>
        <w:tc>
          <w:tcPr>
            <w:tcW w:w="2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napToGrid/>
              <w:spacing w:after="0"/>
              <w:rPr>
                <w:rFonts w:ascii="黑体" w:eastAsia="黑体" w:hAnsi="宋体" w:cs="Times New Roman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试卷分析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认真填写《河北大学课程考核试卷分析表》，内容全面具体，数据统计准确，问题分析透彻，建议和改进措施有针对性。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BD" w:rsidRDefault="00B927BD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B927BD" w:rsidTr="00B927BD">
        <w:trPr>
          <w:cantSplit/>
          <w:trHeight w:val="480"/>
          <w:jc w:val="center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平时考核</w:t>
            </w:r>
          </w:p>
          <w:p w:rsidR="00B927BD" w:rsidRDefault="00B927BD">
            <w:pPr>
              <w:pStyle w:val="2"/>
              <w:snapToGrid w:val="0"/>
              <w:spacing w:line="240" w:lineRule="auto"/>
              <w:rPr>
                <w:rFonts w:ascii="楷体_GB2312" w:eastAsia="楷体_GB2312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（10分）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考核类型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有三种（含）以上考核类型。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BD" w:rsidRDefault="00B927BD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B927BD" w:rsidTr="00B927BD">
        <w:trPr>
          <w:cantSplit/>
          <w:trHeight w:val="322"/>
          <w:jc w:val="center"/>
        </w:trPr>
        <w:tc>
          <w:tcPr>
            <w:tcW w:w="26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napToGrid/>
              <w:spacing w:after="0"/>
              <w:rPr>
                <w:rFonts w:ascii="楷体_GB2312" w:eastAsia="楷体_GB2312" w:hAnsi="宋体" w:cs="Times New Roman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评分标准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kern w:val="2"/>
                <w:sz w:val="18"/>
                <w:szCs w:val="18"/>
              </w:rPr>
              <w:t>有明确的评分标准，按评分标准打分，保留打分记录。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BD" w:rsidRDefault="00B927BD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B927BD" w:rsidTr="00B927BD">
        <w:trPr>
          <w:cantSplit/>
          <w:trHeight w:val="555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试卷管理</w:t>
            </w:r>
          </w:p>
          <w:p w:rsidR="00B927BD" w:rsidRDefault="00B927BD">
            <w:pPr>
              <w:pStyle w:val="2"/>
              <w:snapToGrid w:val="0"/>
              <w:spacing w:line="240" w:lineRule="auto"/>
              <w:rPr>
                <w:rFonts w:ascii="楷体_GB2312" w:eastAsia="楷体_GB2312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（10分）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材料归档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课程考核材料（纸介试卷、试卷袋、命题审批表；评分标准；《考场情况报告单》；《河北大学本科生平时成绩登记表》；《河北大学学生成绩登记表》；《河北大学课程考核试卷分析表》；A、B或C套试卷样卷；考生答卷；评价表等）齐全，归档符合学校规范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BD" w:rsidRDefault="00B927BD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B927BD" w:rsidTr="00B927BD">
        <w:trPr>
          <w:cantSplit/>
          <w:trHeight w:val="718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评价人</w:t>
            </w:r>
          </w:p>
        </w:tc>
        <w:tc>
          <w:tcPr>
            <w:tcW w:w="3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spacing w:after="0" w:line="240" w:lineRule="atLeas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>
              <w:t xml:space="preserve"> 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spacing w:after="0" w:line="240" w:lineRule="atLeast"/>
              <w:jc w:val="center"/>
              <w:rPr>
                <w:rFonts w:ascii="楷体_GB2312" w:eastAsia="楷体_GB2312" w:hAnsi="宋体"/>
                <w:sz w:val="21"/>
                <w:szCs w:val="21"/>
              </w:rPr>
            </w:pPr>
            <w:r>
              <w:rPr>
                <w:rFonts w:ascii="黑体" w:eastAsia="黑体" w:hAnsi="宋体" w:cs="Times New Roman" w:hint="eastAsia"/>
                <w:b/>
                <w:bCs/>
                <w:kern w:val="2"/>
                <w:sz w:val="21"/>
                <w:szCs w:val="21"/>
              </w:rPr>
              <w:t>评价等级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BD" w:rsidRDefault="00B927BD">
            <w:pPr>
              <w:spacing w:after="0" w:line="240" w:lineRule="atLeast"/>
              <w:jc w:val="center"/>
              <w:rPr>
                <w:rFonts w:ascii="楷体_GB2312" w:eastAsia="楷体_GB2312" w:hAnsi="宋体"/>
                <w:sz w:val="21"/>
                <w:szCs w:val="21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spacing w:after="0" w:line="240" w:lineRule="atLeast"/>
              <w:jc w:val="center"/>
              <w:rPr>
                <w:rFonts w:ascii="楷体_GB2312" w:eastAsia="楷体_GB2312" w:hAnsi="宋体"/>
                <w:sz w:val="21"/>
                <w:szCs w:val="21"/>
              </w:rPr>
            </w:pPr>
            <w:r>
              <w:rPr>
                <w:rFonts w:ascii="黑体" w:eastAsia="黑体" w:hAnsi="宋体" w:cs="Times New Roman" w:hint="eastAsia"/>
                <w:b/>
                <w:bCs/>
                <w:kern w:val="2"/>
                <w:sz w:val="21"/>
                <w:szCs w:val="21"/>
              </w:rPr>
              <w:t>总分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BD" w:rsidRDefault="00B927BD">
            <w:pPr>
              <w:adjustRightInd/>
              <w:spacing w:after="0" w:line="240" w:lineRule="atLeast"/>
              <w:jc w:val="both"/>
              <w:rPr>
                <w:rFonts w:ascii="楷体_GB2312" w:eastAsia="楷体_GB2312" w:hAnsi="宋体"/>
                <w:sz w:val="21"/>
                <w:szCs w:val="21"/>
              </w:rPr>
            </w:pPr>
          </w:p>
        </w:tc>
      </w:tr>
      <w:tr w:rsidR="00B927BD" w:rsidTr="00B927BD">
        <w:trPr>
          <w:cantSplit/>
          <w:trHeight w:val="4146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主要</w:t>
            </w:r>
          </w:p>
          <w:p w:rsidR="00B927BD" w:rsidRDefault="00B927BD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问题</w:t>
            </w:r>
          </w:p>
          <w:p w:rsidR="00B927BD" w:rsidRDefault="00B927BD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</w:t>
            </w:r>
          </w:p>
          <w:p w:rsidR="00B927BD" w:rsidRDefault="00B927BD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建议</w:t>
            </w:r>
          </w:p>
        </w:tc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BD" w:rsidRDefault="00B927BD">
            <w:pPr>
              <w:adjustRightInd/>
              <w:spacing w:after="0" w:line="240" w:lineRule="atLeas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</w:tbl>
    <w:p w:rsidR="00B927BD" w:rsidRDefault="00B927BD" w:rsidP="00B927BD">
      <w:pPr>
        <w:wordWrap w:val="0"/>
        <w:adjustRightInd/>
        <w:spacing w:after="0" w:line="360" w:lineRule="auto"/>
        <w:jc w:val="right"/>
        <w:rPr>
          <w:rFonts w:ascii="楷体_GB2312" w:eastAsia="楷体_GB2312" w:hAnsi="宋体"/>
          <w:sz w:val="18"/>
          <w:szCs w:val="18"/>
        </w:rPr>
      </w:pPr>
      <w:r>
        <w:rPr>
          <w:rFonts w:ascii="楷体_GB2312" w:eastAsia="楷体_GB2312" w:hAnsi="宋体" w:hint="eastAsia"/>
          <w:sz w:val="18"/>
          <w:szCs w:val="18"/>
        </w:rPr>
        <w:t xml:space="preserve">  教育教学质量评估中心制表</w:t>
      </w:r>
    </w:p>
    <w:p w:rsidR="00B927BD" w:rsidRDefault="00B927BD" w:rsidP="00B927BD">
      <w:pPr>
        <w:adjustRightInd/>
        <w:spacing w:after="0" w:line="360" w:lineRule="auto"/>
        <w:jc w:val="right"/>
        <w:rPr>
          <w:rFonts w:ascii="楷体_GB2312" w:eastAsia="楷体_GB2312" w:hAnsi="宋体"/>
          <w:sz w:val="18"/>
          <w:szCs w:val="18"/>
        </w:rPr>
      </w:pPr>
    </w:p>
    <w:p w:rsidR="00B927BD" w:rsidRDefault="00B927BD" w:rsidP="00B927BD">
      <w:pPr>
        <w:adjustRightInd/>
        <w:spacing w:after="0" w:line="288" w:lineRule="auto"/>
        <w:rPr>
          <w:rFonts w:ascii="黑体" w:eastAsia="黑体" w:hAnsi="宋体"/>
          <w:bCs/>
          <w:sz w:val="32"/>
          <w:szCs w:val="32"/>
        </w:rPr>
      </w:pPr>
      <w:r>
        <w:rPr>
          <w:rFonts w:ascii="黑体" w:eastAsia="黑体" w:hAnsi="宋体" w:hint="eastAsia"/>
          <w:bCs/>
          <w:sz w:val="32"/>
          <w:szCs w:val="32"/>
        </w:rPr>
        <w:lastRenderedPageBreak/>
        <w:t>表3       河北大学本科课程考核试卷质量与管理评价表</w:t>
      </w:r>
    </w:p>
    <w:p w:rsidR="00B927BD" w:rsidRDefault="00B927BD" w:rsidP="00B927BD">
      <w:pPr>
        <w:adjustRightInd/>
        <w:spacing w:after="0" w:line="288" w:lineRule="auto"/>
        <w:jc w:val="center"/>
        <w:rPr>
          <w:rFonts w:ascii="楷体" w:eastAsia="楷体" w:hAnsi="楷体"/>
          <w:bCs/>
          <w:sz w:val="30"/>
          <w:szCs w:val="30"/>
        </w:rPr>
      </w:pPr>
      <w:r>
        <w:rPr>
          <w:rFonts w:ascii="楷体" w:eastAsia="楷体" w:hAnsi="楷体" w:hint="eastAsia"/>
          <w:bCs/>
          <w:sz w:val="30"/>
          <w:szCs w:val="30"/>
        </w:rPr>
        <w:t>（以论文或研究报告形式考核的课程）</w:t>
      </w:r>
    </w:p>
    <w:p w:rsidR="00B927BD" w:rsidRDefault="00B927BD" w:rsidP="00B927BD">
      <w:pPr>
        <w:adjustRightInd/>
        <w:spacing w:after="0" w:line="288" w:lineRule="auto"/>
        <w:rPr>
          <w:rFonts w:ascii="黑体" w:eastAsia="黑体" w:hAnsi="宋体"/>
          <w:bCs/>
          <w:sz w:val="24"/>
          <w:szCs w:val="24"/>
        </w:rPr>
      </w:pPr>
      <w:r>
        <w:rPr>
          <w:rFonts w:ascii="黑体" w:eastAsia="黑体" w:hAnsi="宋体" w:hint="eastAsia"/>
          <w:bCs/>
          <w:sz w:val="24"/>
          <w:szCs w:val="24"/>
        </w:rPr>
        <w:t>学院：                      课程名称：                   任课教师：</w:t>
      </w:r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0"/>
        <w:gridCol w:w="1526"/>
        <w:gridCol w:w="1739"/>
        <w:gridCol w:w="1739"/>
        <w:gridCol w:w="1969"/>
        <w:gridCol w:w="822"/>
        <w:gridCol w:w="850"/>
      </w:tblGrid>
      <w:tr w:rsidR="00B927BD" w:rsidTr="00B927BD">
        <w:trPr>
          <w:cantSplit/>
          <w:trHeight w:val="401"/>
          <w:tblHeader/>
          <w:jc w:val="center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atLeast"/>
              <w:jc w:val="center"/>
              <w:rPr>
                <w:rFonts w:ascii="黑体" w:eastAsia="黑体" w:hAnsi="宋体"/>
                <w:b/>
                <w:bCs/>
                <w:sz w:val="24"/>
              </w:rPr>
            </w:pPr>
            <w:r>
              <w:rPr>
                <w:rFonts w:ascii="黑体" w:eastAsia="黑体" w:hAnsi="宋体" w:hint="eastAsia"/>
                <w:b/>
                <w:bCs/>
                <w:sz w:val="24"/>
              </w:rPr>
              <w:t>评估指标</w:t>
            </w:r>
          </w:p>
        </w:tc>
        <w:tc>
          <w:tcPr>
            <w:tcW w:w="54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atLeast"/>
              <w:jc w:val="center"/>
              <w:rPr>
                <w:rFonts w:ascii="黑体" w:eastAsia="黑体" w:hAnsi="宋体"/>
                <w:b/>
                <w:bCs/>
                <w:sz w:val="24"/>
              </w:rPr>
            </w:pPr>
            <w:r>
              <w:rPr>
                <w:rFonts w:ascii="黑体" w:eastAsia="黑体" w:hAnsi="宋体" w:hint="eastAsia"/>
                <w:b/>
                <w:bCs/>
                <w:sz w:val="24"/>
              </w:rPr>
              <w:t>评价标准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atLeast"/>
              <w:jc w:val="center"/>
              <w:rPr>
                <w:rFonts w:ascii="黑体" w:eastAsia="黑体" w:hAnsi="宋体"/>
                <w:b/>
                <w:bCs/>
                <w:sz w:val="24"/>
              </w:rPr>
            </w:pPr>
            <w:r>
              <w:rPr>
                <w:rFonts w:ascii="黑体" w:eastAsia="黑体" w:hAnsi="宋体" w:hint="eastAsia"/>
                <w:b/>
                <w:bCs/>
                <w:sz w:val="24"/>
              </w:rPr>
              <w:t>分值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atLeast"/>
              <w:jc w:val="center"/>
              <w:rPr>
                <w:rFonts w:ascii="黑体" w:eastAsia="黑体" w:hAnsi="宋体"/>
                <w:b/>
                <w:bCs/>
                <w:sz w:val="24"/>
              </w:rPr>
            </w:pPr>
            <w:r>
              <w:rPr>
                <w:rFonts w:ascii="黑体" w:eastAsia="黑体" w:hAnsi="宋体" w:hint="eastAsia"/>
                <w:b/>
                <w:bCs/>
                <w:sz w:val="24"/>
              </w:rPr>
              <w:t>评分</w:t>
            </w:r>
          </w:p>
        </w:tc>
      </w:tr>
      <w:tr w:rsidR="00B927BD" w:rsidTr="00B927BD">
        <w:trPr>
          <w:cantSplit/>
          <w:trHeight w:val="274"/>
          <w:tblHeader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spacing w:after="0" w:line="220" w:lineRule="atLeast"/>
              <w:jc w:val="center"/>
              <w:rPr>
                <w:rFonts w:ascii="楷体" w:eastAsia="楷体" w:hAnsi="楷体"/>
                <w:bCs/>
                <w:sz w:val="18"/>
                <w:szCs w:val="18"/>
              </w:rPr>
            </w:pPr>
            <w:r>
              <w:rPr>
                <w:rFonts w:ascii="楷体" w:eastAsia="楷体" w:hAnsi="楷体" w:hint="eastAsia"/>
                <w:bCs/>
                <w:sz w:val="18"/>
                <w:szCs w:val="18"/>
              </w:rPr>
              <w:t>一级指标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spacing w:after="0" w:line="220" w:lineRule="atLeast"/>
              <w:jc w:val="center"/>
              <w:rPr>
                <w:rFonts w:ascii="楷体" w:eastAsia="楷体" w:hAnsi="楷体"/>
                <w:bCs/>
                <w:sz w:val="18"/>
                <w:szCs w:val="18"/>
              </w:rPr>
            </w:pPr>
            <w:r>
              <w:rPr>
                <w:rFonts w:ascii="楷体" w:eastAsia="楷体" w:hAnsi="楷体" w:hint="eastAsia"/>
                <w:bCs/>
                <w:sz w:val="18"/>
                <w:szCs w:val="18"/>
              </w:rPr>
              <w:t>二级指标</w:t>
            </w:r>
          </w:p>
        </w:tc>
        <w:tc>
          <w:tcPr>
            <w:tcW w:w="91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napToGrid/>
              <w:spacing w:after="0"/>
              <w:rPr>
                <w:rFonts w:ascii="黑体" w:eastAsia="黑体" w:hAnsi="宋体"/>
                <w:b/>
                <w:bCs/>
                <w:sz w:val="24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napToGrid/>
              <w:spacing w:after="0"/>
              <w:rPr>
                <w:rFonts w:ascii="黑体" w:eastAsia="黑体" w:hAnsi="宋体"/>
                <w:b/>
                <w:bCs/>
                <w:sz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napToGrid/>
              <w:spacing w:after="0"/>
              <w:rPr>
                <w:rFonts w:ascii="黑体" w:eastAsia="黑体" w:hAnsi="宋体"/>
                <w:b/>
                <w:bCs/>
                <w:sz w:val="24"/>
              </w:rPr>
            </w:pPr>
          </w:p>
        </w:tc>
      </w:tr>
      <w:tr w:rsidR="00B927BD" w:rsidTr="00B927BD">
        <w:trPr>
          <w:cantSplit/>
          <w:trHeight w:val="570"/>
          <w:jc w:val="center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atLeast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结课考核</w:t>
            </w:r>
          </w:p>
          <w:p w:rsidR="00B927BD" w:rsidRDefault="00B927BD">
            <w:pPr>
              <w:adjustRightInd/>
              <w:spacing w:after="0" w:line="220" w:lineRule="atLeast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命题质量</w:t>
            </w:r>
          </w:p>
          <w:p w:rsidR="00B927BD" w:rsidRDefault="00B927BD">
            <w:pPr>
              <w:adjustRightInd/>
              <w:spacing w:after="0" w:line="220" w:lineRule="atLeast"/>
              <w:jc w:val="center"/>
              <w:rPr>
                <w:rFonts w:ascii="黑体" w:eastAsia="黑体" w:hAnsi="宋体"/>
                <w:b/>
                <w:sz w:val="21"/>
                <w:szCs w:val="21"/>
              </w:rPr>
            </w:pPr>
            <w:r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（40分）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命题覆盖面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>
              <w:rPr>
                <w:rFonts w:ascii="楷体" w:eastAsia="楷体" w:hAnsi="楷体" w:hint="eastAsia"/>
                <w:color w:val="000000"/>
                <w:sz w:val="18"/>
                <w:szCs w:val="18"/>
              </w:rPr>
              <w:t>试题能够覆盖该课程的主要内容，反映教学大纲的基本要求。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BD" w:rsidRDefault="00B927BD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B927BD" w:rsidTr="00B927BD">
        <w:trPr>
          <w:cantSplit/>
          <w:trHeight w:val="550"/>
          <w:jc w:val="center"/>
        </w:trPr>
        <w:tc>
          <w:tcPr>
            <w:tcW w:w="26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napToGrid/>
              <w:spacing w:after="0"/>
              <w:rPr>
                <w:rFonts w:ascii="黑体" w:eastAsia="黑体" w:hAnsi="宋体"/>
                <w:b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命题规范性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试题表达清楚、完整、准确、简明，无内容错误；使用学校的答题纸，或自行设计规范格式的答题纸。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BD" w:rsidRDefault="00B927BD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B927BD" w:rsidTr="00B927BD">
        <w:trPr>
          <w:cantSplit/>
          <w:trHeight w:val="572"/>
          <w:jc w:val="center"/>
        </w:trPr>
        <w:tc>
          <w:tcPr>
            <w:tcW w:w="26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napToGrid/>
              <w:spacing w:after="0"/>
              <w:rPr>
                <w:rFonts w:ascii="黑体" w:eastAsia="黑体" w:hAnsi="宋体"/>
                <w:b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评分标准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 xml:space="preserve">试题有明确、合理的评分标准，评分标准准确、规范。 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BD" w:rsidRDefault="00B927BD">
            <w:pPr>
              <w:spacing w:line="220" w:lineRule="atLeas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B927BD" w:rsidTr="00B927BD">
        <w:trPr>
          <w:cantSplit/>
          <w:trHeight w:val="836"/>
          <w:jc w:val="center"/>
        </w:trPr>
        <w:tc>
          <w:tcPr>
            <w:tcW w:w="26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napToGrid/>
              <w:spacing w:after="0"/>
              <w:rPr>
                <w:rFonts w:ascii="黑体" w:eastAsia="黑体" w:hAnsi="宋体"/>
                <w:b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命题程序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严格执行命题程序，系主任和主管教学领导认真审核命题、评分标准的质量与规范，考核方式、期末成绩与平时成绩所占比例等规定内容，《河北大学试题（卷）》审批表》有审核人员的亲笔签名。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BD" w:rsidRDefault="00B927BD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B927BD" w:rsidTr="00B927BD">
        <w:trPr>
          <w:cantSplit/>
          <w:trHeight w:val="549"/>
          <w:jc w:val="center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结课考核</w:t>
            </w:r>
          </w:p>
          <w:p w:rsidR="00B927BD" w:rsidRDefault="00B927BD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试卷评阅</w:t>
            </w:r>
          </w:p>
          <w:p w:rsidR="00B927BD" w:rsidRDefault="00B927BD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</w:t>
            </w:r>
          </w:p>
          <w:p w:rsidR="00B927BD" w:rsidRDefault="00B927BD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成绩评定</w:t>
            </w:r>
          </w:p>
          <w:p w:rsidR="00B927BD" w:rsidRDefault="00B927BD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（40分）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 xml:space="preserve"> 阅卷规范性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阅卷采用给分制，严格按照评分标准逐项给分，并在答题纸封面上标明；一律用红色水笔评阅，字体清晰；无随意加减分或改分现象，阅卷与核分改动有教师签名。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BD" w:rsidRDefault="00B927BD">
            <w:pPr>
              <w:adjustRightInd/>
              <w:spacing w:after="0" w:line="220" w:lineRule="exact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B927BD" w:rsidTr="00B927BD">
        <w:trPr>
          <w:cantSplit/>
          <w:trHeight w:val="562"/>
          <w:jc w:val="center"/>
        </w:trPr>
        <w:tc>
          <w:tcPr>
            <w:tcW w:w="2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napToGrid/>
              <w:spacing w:after="0"/>
              <w:rPr>
                <w:rFonts w:ascii="黑体" w:eastAsia="黑体" w:hAnsi="宋体" w:cs="Times New Roman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成绩评定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课程总评成绩由平时成绩和结课考核成绩综合评定，平时成绩占比原则上不低于30%，结课考核成绩占比原则上不高于70%。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BD" w:rsidRDefault="00B927BD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B927BD" w:rsidTr="00B927BD">
        <w:trPr>
          <w:cantSplit/>
          <w:trHeight w:val="558"/>
          <w:jc w:val="center"/>
        </w:trPr>
        <w:tc>
          <w:tcPr>
            <w:tcW w:w="2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napToGrid/>
              <w:spacing w:after="0"/>
              <w:rPr>
                <w:rFonts w:ascii="黑体" w:eastAsia="黑体" w:hAnsi="宋体" w:cs="Times New Roman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试卷分析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认真填写《河北大学课程考核试卷分析表》，分析表内容全面具体，数据统计准确，问题分析透彻，建议和改进措施有针对性。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BD" w:rsidRDefault="00B927BD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B927BD" w:rsidTr="00B927BD">
        <w:trPr>
          <w:cantSplit/>
          <w:trHeight w:val="390"/>
          <w:jc w:val="center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平时考核</w:t>
            </w:r>
          </w:p>
          <w:p w:rsidR="00B927BD" w:rsidRDefault="00B927BD">
            <w:pPr>
              <w:pStyle w:val="2"/>
              <w:snapToGrid w:val="0"/>
              <w:spacing w:line="240" w:lineRule="auto"/>
              <w:rPr>
                <w:rFonts w:ascii="楷体_GB2312" w:eastAsia="楷体_GB2312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（10分）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考核类型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有三种（含）以上考核类型。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BD" w:rsidRDefault="00B927BD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B927BD" w:rsidTr="00B927BD">
        <w:trPr>
          <w:cantSplit/>
          <w:trHeight w:val="420"/>
          <w:jc w:val="center"/>
        </w:trPr>
        <w:tc>
          <w:tcPr>
            <w:tcW w:w="26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napToGrid/>
              <w:spacing w:after="0"/>
              <w:rPr>
                <w:rFonts w:ascii="楷体_GB2312" w:eastAsia="楷体_GB2312" w:hAnsi="宋体" w:cs="Times New Roman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评分标准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kern w:val="2"/>
                <w:sz w:val="18"/>
                <w:szCs w:val="18"/>
              </w:rPr>
              <w:t>有明确的评分标准，按评分标准打分，保留打分记录。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BD" w:rsidRDefault="00B927BD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B927BD" w:rsidTr="00B927BD">
        <w:trPr>
          <w:cantSplit/>
          <w:trHeight w:val="555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试卷</w:t>
            </w:r>
          </w:p>
          <w:p w:rsidR="00B927BD" w:rsidRDefault="00B927BD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管理</w:t>
            </w:r>
          </w:p>
          <w:p w:rsidR="00B927BD" w:rsidRDefault="00B927BD">
            <w:pPr>
              <w:pStyle w:val="2"/>
              <w:snapToGrid w:val="0"/>
              <w:spacing w:line="240" w:lineRule="auto"/>
              <w:rPr>
                <w:rFonts w:ascii="楷体_GB2312" w:eastAsia="楷体_GB2312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（10分）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材料归档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课程考核材料（纸介试卷、试卷袋、命题审批表、评分标准、《考场情况报告单》、《河北大学本科生平时成绩登记表》、《河北大学学生成绩登记表》、《河北大学课程考核试卷分析表》、考生答卷、评价表等）齐全，归档符合学校规范要求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BD" w:rsidRDefault="00B927BD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B927BD" w:rsidTr="00B927BD">
        <w:trPr>
          <w:cantSplit/>
          <w:trHeight w:val="718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评价人</w:t>
            </w:r>
          </w:p>
        </w:tc>
        <w:tc>
          <w:tcPr>
            <w:tcW w:w="3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spacing w:after="0" w:line="240" w:lineRule="atLeas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>
              <w:t xml:space="preserve"> 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spacing w:after="0" w:line="240" w:lineRule="atLeast"/>
              <w:jc w:val="center"/>
              <w:rPr>
                <w:rFonts w:ascii="楷体_GB2312" w:eastAsia="楷体_GB2312" w:hAnsi="宋体"/>
                <w:sz w:val="21"/>
                <w:szCs w:val="21"/>
              </w:rPr>
            </w:pPr>
            <w:r>
              <w:rPr>
                <w:rFonts w:ascii="黑体" w:eastAsia="黑体" w:hAnsi="宋体" w:cs="Times New Roman" w:hint="eastAsia"/>
                <w:b/>
                <w:bCs/>
                <w:kern w:val="2"/>
                <w:sz w:val="21"/>
                <w:szCs w:val="21"/>
              </w:rPr>
              <w:t>评价等级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BD" w:rsidRDefault="00B927BD">
            <w:pPr>
              <w:spacing w:after="0" w:line="240" w:lineRule="atLeast"/>
              <w:jc w:val="center"/>
              <w:rPr>
                <w:rFonts w:ascii="楷体_GB2312" w:eastAsia="楷体_GB2312" w:hAnsi="宋体"/>
                <w:sz w:val="21"/>
                <w:szCs w:val="21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spacing w:after="0" w:line="240" w:lineRule="atLeast"/>
              <w:jc w:val="center"/>
              <w:rPr>
                <w:rFonts w:ascii="楷体_GB2312" w:eastAsia="楷体_GB2312" w:hAnsi="宋体"/>
                <w:sz w:val="21"/>
                <w:szCs w:val="21"/>
              </w:rPr>
            </w:pPr>
            <w:r>
              <w:rPr>
                <w:rFonts w:ascii="黑体" w:eastAsia="黑体" w:hAnsi="宋体" w:cs="Times New Roman" w:hint="eastAsia"/>
                <w:b/>
                <w:bCs/>
                <w:kern w:val="2"/>
                <w:sz w:val="21"/>
                <w:szCs w:val="21"/>
              </w:rPr>
              <w:t>总分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BD" w:rsidRDefault="00B927BD">
            <w:pPr>
              <w:adjustRightInd/>
              <w:spacing w:after="0" w:line="240" w:lineRule="atLeast"/>
              <w:jc w:val="both"/>
              <w:rPr>
                <w:rFonts w:ascii="楷体_GB2312" w:eastAsia="楷体_GB2312" w:hAnsi="宋体"/>
                <w:sz w:val="21"/>
                <w:szCs w:val="21"/>
              </w:rPr>
            </w:pPr>
          </w:p>
        </w:tc>
      </w:tr>
      <w:tr w:rsidR="00B927BD" w:rsidTr="00B927BD">
        <w:trPr>
          <w:cantSplit/>
          <w:trHeight w:val="4160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主要</w:t>
            </w:r>
          </w:p>
          <w:p w:rsidR="00B927BD" w:rsidRDefault="00B927BD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问题</w:t>
            </w:r>
          </w:p>
          <w:p w:rsidR="00B927BD" w:rsidRDefault="00B927BD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</w:t>
            </w:r>
          </w:p>
          <w:p w:rsidR="00B927BD" w:rsidRDefault="00B927BD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建议</w:t>
            </w:r>
          </w:p>
        </w:tc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BD" w:rsidRDefault="00B927BD">
            <w:pPr>
              <w:adjustRightInd/>
              <w:spacing w:after="0" w:line="240" w:lineRule="atLeas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</w:tbl>
    <w:p w:rsidR="00B927BD" w:rsidRDefault="00B927BD" w:rsidP="00B927BD">
      <w:pPr>
        <w:wordWrap w:val="0"/>
        <w:adjustRightInd/>
        <w:spacing w:after="0" w:line="360" w:lineRule="auto"/>
        <w:jc w:val="right"/>
        <w:rPr>
          <w:rFonts w:ascii="楷体_GB2312" w:eastAsia="楷体_GB2312" w:hAnsi="宋体"/>
          <w:sz w:val="18"/>
          <w:szCs w:val="18"/>
        </w:rPr>
      </w:pPr>
      <w:r>
        <w:rPr>
          <w:rFonts w:ascii="楷体_GB2312" w:eastAsia="楷体_GB2312" w:hAnsi="宋体" w:hint="eastAsia"/>
          <w:sz w:val="18"/>
          <w:szCs w:val="18"/>
        </w:rPr>
        <w:t xml:space="preserve">  教育教学质量评估中心制表</w:t>
      </w:r>
    </w:p>
    <w:p w:rsidR="00B927BD" w:rsidRDefault="00B927BD" w:rsidP="00B927BD">
      <w:pPr>
        <w:adjustRightInd/>
        <w:spacing w:after="0" w:line="360" w:lineRule="auto"/>
        <w:jc w:val="right"/>
        <w:rPr>
          <w:rFonts w:ascii="楷体_GB2312" w:eastAsia="楷体_GB2312" w:hAnsi="宋体"/>
          <w:sz w:val="18"/>
          <w:szCs w:val="18"/>
        </w:rPr>
      </w:pPr>
    </w:p>
    <w:p w:rsidR="00B927BD" w:rsidRDefault="00B927BD" w:rsidP="00B927BD">
      <w:pPr>
        <w:wordWrap w:val="0"/>
        <w:adjustRightInd/>
        <w:spacing w:after="0" w:line="360" w:lineRule="auto"/>
        <w:jc w:val="right"/>
        <w:rPr>
          <w:rFonts w:ascii="楷体_GB2312" w:eastAsia="楷体_GB2312" w:hAnsi="宋体"/>
          <w:sz w:val="18"/>
          <w:szCs w:val="18"/>
        </w:rPr>
      </w:pPr>
    </w:p>
    <w:p w:rsidR="00B927BD" w:rsidRDefault="00B927BD" w:rsidP="00B927BD">
      <w:pPr>
        <w:adjustRightInd/>
        <w:spacing w:after="0" w:line="288" w:lineRule="auto"/>
        <w:rPr>
          <w:rFonts w:ascii="黑体" w:eastAsia="黑体" w:hAnsi="宋体"/>
          <w:bCs/>
          <w:sz w:val="32"/>
          <w:szCs w:val="32"/>
        </w:rPr>
      </w:pPr>
      <w:r>
        <w:rPr>
          <w:rFonts w:ascii="黑体" w:eastAsia="黑体" w:hAnsi="宋体" w:hint="eastAsia"/>
          <w:bCs/>
          <w:sz w:val="32"/>
          <w:szCs w:val="32"/>
        </w:rPr>
        <w:t>表7    河北大学本科课程考核试卷质量与管理评价表</w:t>
      </w:r>
    </w:p>
    <w:p w:rsidR="00B927BD" w:rsidRDefault="00B927BD" w:rsidP="00B927BD">
      <w:pPr>
        <w:adjustRightInd/>
        <w:spacing w:after="0" w:line="288" w:lineRule="auto"/>
        <w:jc w:val="center"/>
        <w:rPr>
          <w:rFonts w:ascii="楷体" w:eastAsia="楷体" w:hAnsi="楷体"/>
          <w:bCs/>
          <w:sz w:val="30"/>
          <w:szCs w:val="30"/>
        </w:rPr>
      </w:pPr>
      <w:r>
        <w:rPr>
          <w:rFonts w:ascii="楷体" w:eastAsia="楷体" w:hAnsi="楷体" w:hint="eastAsia"/>
          <w:bCs/>
          <w:sz w:val="30"/>
          <w:szCs w:val="30"/>
        </w:rPr>
        <w:t>（实验操作类课程）</w:t>
      </w:r>
    </w:p>
    <w:p w:rsidR="00B927BD" w:rsidRDefault="00B927BD" w:rsidP="00B927BD">
      <w:pPr>
        <w:adjustRightInd/>
        <w:spacing w:after="0" w:line="288" w:lineRule="auto"/>
        <w:rPr>
          <w:rFonts w:ascii="黑体" w:eastAsia="黑体" w:hAnsi="宋体"/>
          <w:bCs/>
          <w:sz w:val="24"/>
          <w:szCs w:val="24"/>
        </w:rPr>
      </w:pPr>
      <w:r>
        <w:rPr>
          <w:rFonts w:ascii="黑体" w:eastAsia="黑体" w:hAnsi="宋体" w:hint="eastAsia"/>
          <w:bCs/>
          <w:sz w:val="24"/>
          <w:szCs w:val="24"/>
        </w:rPr>
        <w:t>学院：                      课程名称：                   任课教师：</w:t>
      </w:r>
    </w:p>
    <w:tbl>
      <w:tblPr>
        <w:tblW w:w="9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8"/>
        <w:gridCol w:w="1525"/>
        <w:gridCol w:w="1738"/>
        <w:gridCol w:w="1738"/>
        <w:gridCol w:w="1968"/>
        <w:gridCol w:w="822"/>
        <w:gridCol w:w="916"/>
      </w:tblGrid>
      <w:tr w:rsidR="00B927BD" w:rsidTr="00B927BD">
        <w:trPr>
          <w:cantSplit/>
          <w:trHeight w:val="401"/>
          <w:tblHeader/>
          <w:jc w:val="center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atLeast"/>
              <w:jc w:val="center"/>
              <w:rPr>
                <w:rFonts w:ascii="黑体" w:eastAsia="黑体" w:hAnsi="宋体"/>
                <w:b/>
                <w:bCs/>
                <w:kern w:val="2"/>
                <w:sz w:val="24"/>
              </w:rPr>
            </w:pPr>
            <w:r>
              <w:rPr>
                <w:rFonts w:ascii="黑体" w:eastAsia="黑体" w:hAnsi="宋体" w:hint="eastAsia"/>
                <w:b/>
                <w:bCs/>
                <w:kern w:val="2"/>
                <w:sz w:val="24"/>
              </w:rPr>
              <w:t>评估指标</w:t>
            </w:r>
          </w:p>
        </w:tc>
        <w:tc>
          <w:tcPr>
            <w:tcW w:w="54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atLeast"/>
              <w:jc w:val="center"/>
              <w:rPr>
                <w:rFonts w:ascii="黑体" w:eastAsia="黑体" w:hAnsi="宋体"/>
                <w:b/>
                <w:bCs/>
                <w:kern w:val="2"/>
                <w:sz w:val="24"/>
              </w:rPr>
            </w:pPr>
            <w:r>
              <w:rPr>
                <w:rFonts w:ascii="黑体" w:eastAsia="黑体" w:hAnsi="宋体" w:hint="eastAsia"/>
                <w:b/>
                <w:bCs/>
                <w:kern w:val="2"/>
                <w:sz w:val="24"/>
              </w:rPr>
              <w:t>评价标准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atLeast"/>
              <w:jc w:val="center"/>
              <w:rPr>
                <w:rFonts w:ascii="黑体" w:eastAsia="黑体" w:hAnsi="宋体"/>
                <w:b/>
                <w:bCs/>
                <w:kern w:val="2"/>
                <w:sz w:val="24"/>
              </w:rPr>
            </w:pPr>
            <w:r>
              <w:rPr>
                <w:rFonts w:ascii="黑体" w:eastAsia="黑体" w:hAnsi="宋体" w:hint="eastAsia"/>
                <w:b/>
                <w:bCs/>
                <w:kern w:val="2"/>
                <w:sz w:val="24"/>
              </w:rPr>
              <w:t>分值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atLeast"/>
              <w:jc w:val="center"/>
              <w:rPr>
                <w:rFonts w:ascii="黑体" w:eastAsia="黑体" w:hAnsi="宋体"/>
                <w:b/>
                <w:bCs/>
                <w:kern w:val="2"/>
                <w:sz w:val="24"/>
              </w:rPr>
            </w:pPr>
            <w:r>
              <w:rPr>
                <w:rFonts w:ascii="黑体" w:eastAsia="黑体" w:hAnsi="宋体" w:hint="eastAsia"/>
                <w:b/>
                <w:bCs/>
                <w:kern w:val="2"/>
                <w:sz w:val="24"/>
              </w:rPr>
              <w:t>评分</w:t>
            </w:r>
          </w:p>
        </w:tc>
      </w:tr>
      <w:tr w:rsidR="00B927BD" w:rsidTr="00B927BD">
        <w:trPr>
          <w:cantSplit/>
          <w:trHeight w:val="274"/>
          <w:tblHeader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spacing w:after="0" w:line="220" w:lineRule="atLeast"/>
              <w:jc w:val="center"/>
              <w:rPr>
                <w:rFonts w:ascii="楷体" w:eastAsia="楷体" w:hAnsi="楷体"/>
                <w:bCs/>
                <w:kern w:val="2"/>
                <w:sz w:val="18"/>
                <w:szCs w:val="18"/>
              </w:rPr>
            </w:pPr>
            <w:r>
              <w:rPr>
                <w:rFonts w:ascii="楷体" w:eastAsia="楷体" w:hAnsi="楷体" w:hint="eastAsia"/>
                <w:bCs/>
                <w:kern w:val="2"/>
                <w:sz w:val="18"/>
                <w:szCs w:val="18"/>
              </w:rPr>
              <w:t>一级指标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spacing w:after="0" w:line="220" w:lineRule="atLeast"/>
              <w:jc w:val="center"/>
              <w:rPr>
                <w:rFonts w:ascii="楷体" w:eastAsia="楷体" w:hAnsi="楷体"/>
                <w:bCs/>
                <w:kern w:val="2"/>
                <w:sz w:val="18"/>
                <w:szCs w:val="18"/>
              </w:rPr>
            </w:pPr>
            <w:r>
              <w:rPr>
                <w:rFonts w:ascii="楷体" w:eastAsia="楷体" w:hAnsi="楷体" w:hint="eastAsia"/>
                <w:bCs/>
                <w:kern w:val="2"/>
                <w:sz w:val="18"/>
                <w:szCs w:val="18"/>
              </w:rPr>
              <w:t>二级指标</w:t>
            </w:r>
          </w:p>
        </w:tc>
        <w:tc>
          <w:tcPr>
            <w:tcW w:w="91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napToGrid/>
              <w:spacing w:after="0"/>
              <w:rPr>
                <w:rFonts w:ascii="黑体" w:eastAsia="黑体" w:hAnsi="宋体"/>
                <w:b/>
                <w:bCs/>
                <w:kern w:val="2"/>
                <w:sz w:val="24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napToGrid/>
              <w:spacing w:after="0"/>
              <w:rPr>
                <w:rFonts w:ascii="黑体" w:eastAsia="黑体" w:hAnsi="宋体"/>
                <w:b/>
                <w:bCs/>
                <w:kern w:val="2"/>
                <w:sz w:val="24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napToGrid/>
              <w:spacing w:after="0"/>
              <w:rPr>
                <w:rFonts w:ascii="黑体" w:eastAsia="黑体" w:hAnsi="宋体"/>
                <w:b/>
                <w:bCs/>
                <w:kern w:val="2"/>
                <w:sz w:val="24"/>
              </w:rPr>
            </w:pPr>
          </w:p>
        </w:tc>
      </w:tr>
      <w:tr w:rsidR="00B927BD" w:rsidTr="00B927BD">
        <w:trPr>
          <w:cantSplit/>
          <w:trHeight w:val="570"/>
          <w:jc w:val="center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atLeast"/>
              <w:jc w:val="center"/>
              <w:rPr>
                <w:rFonts w:ascii="黑体" w:eastAsia="黑体" w:hAnsi="宋体"/>
                <w:b/>
                <w:bCs/>
                <w:kern w:val="2"/>
                <w:sz w:val="21"/>
                <w:szCs w:val="21"/>
              </w:rPr>
            </w:pPr>
            <w:r>
              <w:rPr>
                <w:rFonts w:ascii="黑体" w:eastAsia="黑体" w:hAnsi="宋体" w:hint="eastAsia"/>
                <w:b/>
                <w:bCs/>
                <w:kern w:val="2"/>
                <w:sz w:val="21"/>
                <w:szCs w:val="21"/>
              </w:rPr>
              <w:t>结课考核</w:t>
            </w:r>
          </w:p>
          <w:p w:rsidR="00B927BD" w:rsidRDefault="00B927BD">
            <w:pPr>
              <w:adjustRightInd/>
              <w:spacing w:after="0" w:line="220" w:lineRule="atLeast"/>
              <w:jc w:val="center"/>
              <w:rPr>
                <w:rFonts w:ascii="黑体" w:eastAsia="黑体" w:hAnsi="宋体"/>
                <w:b/>
                <w:bCs/>
                <w:kern w:val="2"/>
                <w:sz w:val="21"/>
                <w:szCs w:val="21"/>
              </w:rPr>
            </w:pPr>
            <w:r>
              <w:rPr>
                <w:rFonts w:ascii="黑体" w:eastAsia="黑体" w:hAnsi="宋体" w:hint="eastAsia"/>
                <w:b/>
                <w:bCs/>
                <w:kern w:val="2"/>
                <w:sz w:val="21"/>
                <w:szCs w:val="21"/>
              </w:rPr>
              <w:t>命题质量</w:t>
            </w:r>
          </w:p>
          <w:p w:rsidR="00B927BD" w:rsidRDefault="00B927BD">
            <w:pPr>
              <w:adjustRightInd/>
              <w:spacing w:after="0" w:line="220" w:lineRule="atLeast"/>
              <w:jc w:val="center"/>
              <w:rPr>
                <w:rFonts w:ascii="黑体" w:eastAsia="黑体" w:hAnsi="宋体"/>
                <w:b/>
                <w:kern w:val="2"/>
                <w:sz w:val="21"/>
                <w:szCs w:val="21"/>
              </w:rPr>
            </w:pPr>
            <w:r>
              <w:rPr>
                <w:rFonts w:ascii="黑体" w:eastAsia="黑体" w:hAnsi="宋体" w:hint="eastAsia"/>
                <w:b/>
                <w:bCs/>
                <w:kern w:val="2"/>
                <w:sz w:val="21"/>
                <w:szCs w:val="21"/>
              </w:rPr>
              <w:t>（40分）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kern w:val="2"/>
                <w:sz w:val="18"/>
                <w:szCs w:val="18"/>
              </w:rPr>
            </w:pPr>
            <w:r>
              <w:rPr>
                <w:rFonts w:ascii="楷体" w:eastAsia="楷体" w:hAnsi="楷体" w:hint="eastAsia"/>
                <w:kern w:val="2"/>
                <w:sz w:val="18"/>
                <w:szCs w:val="18"/>
              </w:rPr>
              <w:t>命题覆盖面</w:t>
            </w:r>
          </w:p>
        </w:tc>
        <w:tc>
          <w:tcPr>
            <w:tcW w:w="5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color w:val="000000"/>
                <w:kern w:val="2"/>
                <w:sz w:val="18"/>
                <w:szCs w:val="18"/>
              </w:rPr>
            </w:pPr>
            <w:r>
              <w:rPr>
                <w:rFonts w:ascii="楷体" w:eastAsia="楷体" w:hAnsi="楷体" w:hint="eastAsia"/>
                <w:color w:val="000000"/>
                <w:kern w:val="2"/>
                <w:sz w:val="18"/>
                <w:szCs w:val="18"/>
              </w:rPr>
              <w:t>考核内容能够覆盖该课程的主要内容，反映教学大纲的基本要求。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kern w:val="2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kern w:val="2"/>
                <w:sz w:val="18"/>
                <w:szCs w:val="18"/>
              </w:rPr>
              <w:t>10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BD" w:rsidRDefault="00B927BD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kern w:val="2"/>
                <w:sz w:val="18"/>
                <w:szCs w:val="18"/>
              </w:rPr>
            </w:pPr>
          </w:p>
        </w:tc>
      </w:tr>
      <w:tr w:rsidR="00B927BD" w:rsidTr="00B927BD">
        <w:trPr>
          <w:cantSplit/>
          <w:trHeight w:val="409"/>
          <w:jc w:val="center"/>
        </w:trPr>
        <w:tc>
          <w:tcPr>
            <w:tcW w:w="26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napToGrid/>
              <w:spacing w:after="0"/>
              <w:rPr>
                <w:rFonts w:ascii="黑体" w:eastAsia="黑体" w:hAnsi="宋体"/>
                <w:b/>
                <w:kern w:val="2"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kern w:val="2"/>
                <w:sz w:val="18"/>
                <w:szCs w:val="18"/>
              </w:rPr>
            </w:pPr>
            <w:r>
              <w:rPr>
                <w:rFonts w:ascii="楷体" w:eastAsia="楷体" w:hAnsi="楷体" w:hint="eastAsia"/>
                <w:kern w:val="2"/>
                <w:sz w:val="18"/>
                <w:szCs w:val="18"/>
              </w:rPr>
              <w:t>命题规范性</w:t>
            </w:r>
          </w:p>
        </w:tc>
        <w:tc>
          <w:tcPr>
            <w:tcW w:w="5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kern w:val="2"/>
                <w:sz w:val="18"/>
                <w:szCs w:val="18"/>
              </w:rPr>
            </w:pPr>
            <w:r>
              <w:rPr>
                <w:rFonts w:ascii="楷体" w:eastAsia="楷体" w:hAnsi="楷体" w:hint="eastAsia"/>
                <w:kern w:val="2"/>
                <w:sz w:val="18"/>
                <w:szCs w:val="18"/>
              </w:rPr>
              <w:t>命题时应明确考核目标、考核内容和考核实施过程；考试内容表达清楚、完整、准确、简明。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kern w:val="2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kern w:val="2"/>
                <w:sz w:val="18"/>
                <w:szCs w:val="18"/>
              </w:rPr>
              <w:t>10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BD" w:rsidRDefault="00B927BD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kern w:val="2"/>
                <w:sz w:val="18"/>
                <w:szCs w:val="18"/>
              </w:rPr>
            </w:pPr>
          </w:p>
        </w:tc>
      </w:tr>
      <w:tr w:rsidR="00B927BD" w:rsidTr="00B927BD">
        <w:trPr>
          <w:cantSplit/>
          <w:trHeight w:val="449"/>
          <w:jc w:val="center"/>
        </w:trPr>
        <w:tc>
          <w:tcPr>
            <w:tcW w:w="26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napToGrid/>
              <w:spacing w:after="0"/>
              <w:rPr>
                <w:rFonts w:ascii="黑体" w:eastAsia="黑体" w:hAnsi="宋体"/>
                <w:b/>
                <w:kern w:val="2"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kern w:val="2"/>
                <w:sz w:val="18"/>
                <w:szCs w:val="18"/>
              </w:rPr>
            </w:pPr>
            <w:r>
              <w:rPr>
                <w:rFonts w:ascii="楷体" w:eastAsia="楷体" w:hAnsi="楷体" w:hint="eastAsia"/>
                <w:kern w:val="2"/>
                <w:sz w:val="18"/>
                <w:szCs w:val="18"/>
              </w:rPr>
              <w:t>参考答案和</w:t>
            </w:r>
          </w:p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kern w:val="2"/>
                <w:sz w:val="18"/>
                <w:szCs w:val="18"/>
              </w:rPr>
            </w:pPr>
            <w:r>
              <w:rPr>
                <w:rFonts w:ascii="楷体" w:eastAsia="楷体" w:hAnsi="楷体" w:hint="eastAsia"/>
                <w:kern w:val="2"/>
                <w:sz w:val="18"/>
                <w:szCs w:val="18"/>
              </w:rPr>
              <w:t>评分标准</w:t>
            </w:r>
          </w:p>
        </w:tc>
        <w:tc>
          <w:tcPr>
            <w:tcW w:w="5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kern w:val="2"/>
                <w:sz w:val="18"/>
                <w:szCs w:val="18"/>
              </w:rPr>
            </w:pPr>
            <w:r>
              <w:rPr>
                <w:rFonts w:ascii="楷体" w:eastAsia="楷体" w:hAnsi="楷体" w:hint="eastAsia"/>
                <w:kern w:val="2"/>
                <w:sz w:val="18"/>
                <w:szCs w:val="18"/>
              </w:rPr>
              <w:t xml:space="preserve">考核有明确、合理的评分标准，评分标准确、规范。 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kern w:val="2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kern w:val="2"/>
                <w:sz w:val="18"/>
                <w:szCs w:val="18"/>
              </w:rPr>
              <w:t>10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BD" w:rsidRDefault="00B927BD">
            <w:pPr>
              <w:spacing w:line="220" w:lineRule="atLeast"/>
              <w:jc w:val="both"/>
              <w:rPr>
                <w:rFonts w:ascii="楷体_GB2312" w:eastAsia="楷体_GB2312" w:hAnsi="宋体"/>
                <w:kern w:val="2"/>
                <w:sz w:val="18"/>
                <w:szCs w:val="18"/>
              </w:rPr>
            </w:pPr>
          </w:p>
        </w:tc>
      </w:tr>
      <w:tr w:rsidR="00B927BD" w:rsidTr="00B927BD">
        <w:trPr>
          <w:cantSplit/>
          <w:trHeight w:val="584"/>
          <w:jc w:val="center"/>
        </w:trPr>
        <w:tc>
          <w:tcPr>
            <w:tcW w:w="26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napToGrid/>
              <w:spacing w:after="0"/>
              <w:rPr>
                <w:rFonts w:ascii="黑体" w:eastAsia="黑体" w:hAnsi="宋体"/>
                <w:b/>
                <w:kern w:val="2"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kern w:val="2"/>
                <w:sz w:val="18"/>
                <w:szCs w:val="18"/>
              </w:rPr>
            </w:pPr>
            <w:r>
              <w:rPr>
                <w:rFonts w:ascii="楷体" w:eastAsia="楷体" w:hAnsi="楷体" w:hint="eastAsia"/>
                <w:kern w:val="2"/>
                <w:sz w:val="18"/>
                <w:szCs w:val="18"/>
              </w:rPr>
              <w:t>命题程序</w:t>
            </w:r>
          </w:p>
        </w:tc>
        <w:tc>
          <w:tcPr>
            <w:tcW w:w="5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kern w:val="2"/>
                <w:sz w:val="18"/>
                <w:szCs w:val="18"/>
              </w:rPr>
            </w:pPr>
            <w:r>
              <w:rPr>
                <w:rFonts w:ascii="楷体" w:eastAsia="楷体" w:hAnsi="楷体" w:hint="eastAsia"/>
                <w:kern w:val="2"/>
                <w:sz w:val="18"/>
                <w:szCs w:val="18"/>
              </w:rPr>
              <w:t>严格执行命题程序，系主任和主管教学领导认真审核命题、评分标准的质量与规范，考核方式、期末成绩与平时成绩所占比例等规定内容，《河北大学试题（卷）审批表》有审核人员的亲笔签名。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kern w:val="2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kern w:val="2"/>
                <w:sz w:val="18"/>
                <w:szCs w:val="18"/>
              </w:rPr>
              <w:t>10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BD" w:rsidRDefault="00B927BD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kern w:val="2"/>
                <w:sz w:val="18"/>
                <w:szCs w:val="18"/>
              </w:rPr>
            </w:pPr>
          </w:p>
        </w:tc>
      </w:tr>
      <w:tr w:rsidR="00B927BD" w:rsidTr="00B927BD">
        <w:trPr>
          <w:cantSplit/>
          <w:trHeight w:val="549"/>
          <w:jc w:val="center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结课考核</w:t>
            </w:r>
          </w:p>
          <w:p w:rsidR="00B927BD" w:rsidRDefault="00B927BD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试卷评阅</w:t>
            </w:r>
          </w:p>
          <w:p w:rsidR="00B927BD" w:rsidRDefault="00B927BD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</w:t>
            </w:r>
          </w:p>
          <w:p w:rsidR="00B927BD" w:rsidRDefault="00B927BD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成绩评定</w:t>
            </w:r>
          </w:p>
          <w:p w:rsidR="00B927BD" w:rsidRDefault="00B927BD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（40分）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kern w:val="2"/>
                <w:sz w:val="18"/>
                <w:szCs w:val="18"/>
              </w:rPr>
            </w:pPr>
            <w:r>
              <w:rPr>
                <w:rFonts w:ascii="楷体" w:eastAsia="楷体" w:hAnsi="楷体" w:hint="eastAsia"/>
                <w:kern w:val="2"/>
                <w:sz w:val="18"/>
                <w:szCs w:val="18"/>
              </w:rPr>
              <w:t xml:space="preserve"> 阅卷规范性</w:t>
            </w:r>
          </w:p>
        </w:tc>
        <w:tc>
          <w:tcPr>
            <w:tcW w:w="5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kern w:val="2"/>
                <w:sz w:val="18"/>
                <w:szCs w:val="18"/>
              </w:rPr>
            </w:pPr>
            <w:r>
              <w:rPr>
                <w:rFonts w:ascii="楷体" w:eastAsia="楷体" w:hAnsi="楷体" w:hint="eastAsia"/>
                <w:kern w:val="2"/>
                <w:sz w:val="18"/>
                <w:szCs w:val="18"/>
              </w:rPr>
              <w:t>严格按照评分标准逐项给分，有打分记录；无随意加减分或改分现象，核分改动有教师签名。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kern w:val="2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kern w:val="2"/>
                <w:sz w:val="18"/>
                <w:szCs w:val="18"/>
              </w:rPr>
              <w:t>20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BD" w:rsidRDefault="00B927BD">
            <w:pPr>
              <w:adjustRightInd/>
              <w:spacing w:after="0" w:line="220" w:lineRule="exact"/>
              <w:rPr>
                <w:rFonts w:ascii="楷体_GB2312" w:eastAsia="楷体_GB2312" w:hAnsi="宋体"/>
                <w:kern w:val="2"/>
                <w:sz w:val="18"/>
                <w:szCs w:val="18"/>
              </w:rPr>
            </w:pPr>
          </w:p>
        </w:tc>
      </w:tr>
      <w:tr w:rsidR="00B927BD" w:rsidTr="00B927BD">
        <w:trPr>
          <w:cantSplit/>
          <w:trHeight w:val="562"/>
          <w:jc w:val="center"/>
        </w:trPr>
        <w:tc>
          <w:tcPr>
            <w:tcW w:w="2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napToGrid/>
              <w:spacing w:after="0"/>
              <w:rPr>
                <w:rFonts w:ascii="黑体" w:eastAsia="黑体" w:hAnsi="宋体" w:cs="Times New Roman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kern w:val="2"/>
                <w:sz w:val="18"/>
                <w:szCs w:val="18"/>
              </w:rPr>
            </w:pPr>
            <w:r>
              <w:rPr>
                <w:rFonts w:ascii="楷体" w:eastAsia="楷体" w:hAnsi="楷体" w:hint="eastAsia"/>
                <w:kern w:val="2"/>
                <w:sz w:val="18"/>
                <w:szCs w:val="18"/>
              </w:rPr>
              <w:t>成绩评定</w:t>
            </w:r>
          </w:p>
        </w:tc>
        <w:tc>
          <w:tcPr>
            <w:tcW w:w="5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kern w:val="2"/>
                <w:sz w:val="18"/>
                <w:szCs w:val="18"/>
              </w:rPr>
            </w:pPr>
            <w:r>
              <w:rPr>
                <w:rFonts w:ascii="楷体" w:eastAsia="楷体" w:hAnsi="楷体" w:hint="eastAsia"/>
                <w:kern w:val="2"/>
                <w:sz w:val="18"/>
                <w:szCs w:val="18"/>
              </w:rPr>
              <w:t>课程总评成绩由平时成绩和结课考核成绩综合评定，平时成绩占比原则上不低于30%，结课考核成绩占比原则上不高于70%。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kern w:val="2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kern w:val="2"/>
                <w:sz w:val="18"/>
                <w:szCs w:val="18"/>
              </w:rPr>
              <w:t>10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BD" w:rsidRDefault="00B927BD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kern w:val="2"/>
                <w:sz w:val="18"/>
                <w:szCs w:val="18"/>
              </w:rPr>
            </w:pPr>
          </w:p>
        </w:tc>
      </w:tr>
      <w:tr w:rsidR="00B927BD" w:rsidTr="00B927BD">
        <w:trPr>
          <w:cantSplit/>
          <w:trHeight w:val="558"/>
          <w:jc w:val="center"/>
        </w:trPr>
        <w:tc>
          <w:tcPr>
            <w:tcW w:w="2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napToGrid/>
              <w:spacing w:after="0"/>
              <w:rPr>
                <w:rFonts w:ascii="黑体" w:eastAsia="黑体" w:hAnsi="宋体" w:cs="Times New Roman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kern w:val="2"/>
                <w:sz w:val="18"/>
                <w:szCs w:val="18"/>
              </w:rPr>
            </w:pPr>
            <w:r>
              <w:rPr>
                <w:rFonts w:ascii="楷体" w:eastAsia="楷体" w:hAnsi="楷体" w:hint="eastAsia"/>
                <w:kern w:val="2"/>
                <w:sz w:val="18"/>
                <w:szCs w:val="18"/>
              </w:rPr>
              <w:t>试卷分析</w:t>
            </w:r>
          </w:p>
        </w:tc>
        <w:tc>
          <w:tcPr>
            <w:tcW w:w="5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kern w:val="2"/>
                <w:sz w:val="18"/>
                <w:szCs w:val="18"/>
              </w:rPr>
            </w:pPr>
            <w:r>
              <w:rPr>
                <w:rFonts w:ascii="楷体" w:eastAsia="楷体" w:hAnsi="楷体" w:hint="eastAsia"/>
                <w:kern w:val="2"/>
                <w:sz w:val="18"/>
                <w:szCs w:val="18"/>
              </w:rPr>
              <w:t>认真填写《河北大学课程考核试卷分析表》，分析表内容全面具体，数据统计准确，问题分析透彻，建议和改进措施有针对性。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kern w:val="2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kern w:val="2"/>
                <w:sz w:val="18"/>
                <w:szCs w:val="18"/>
              </w:rPr>
              <w:t>10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BD" w:rsidRDefault="00B927BD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kern w:val="2"/>
                <w:sz w:val="18"/>
                <w:szCs w:val="18"/>
              </w:rPr>
            </w:pPr>
          </w:p>
        </w:tc>
      </w:tr>
      <w:tr w:rsidR="00B927BD" w:rsidTr="00B927BD">
        <w:trPr>
          <w:cantSplit/>
          <w:trHeight w:val="335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平时考核</w:t>
            </w:r>
          </w:p>
          <w:p w:rsidR="00B927BD" w:rsidRDefault="00B927BD">
            <w:pPr>
              <w:pStyle w:val="2"/>
              <w:snapToGrid w:val="0"/>
              <w:spacing w:line="240" w:lineRule="auto"/>
              <w:rPr>
                <w:rFonts w:ascii="楷体_GB2312" w:eastAsia="楷体_GB2312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（10分）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kern w:val="2"/>
                <w:sz w:val="18"/>
                <w:szCs w:val="18"/>
              </w:rPr>
            </w:pPr>
            <w:r>
              <w:rPr>
                <w:rFonts w:ascii="楷体" w:eastAsia="楷体" w:hAnsi="楷体" w:hint="eastAsia"/>
                <w:kern w:val="2"/>
                <w:sz w:val="18"/>
                <w:szCs w:val="18"/>
              </w:rPr>
              <w:t>评分标准</w:t>
            </w:r>
          </w:p>
        </w:tc>
        <w:tc>
          <w:tcPr>
            <w:tcW w:w="5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kern w:val="2"/>
                <w:sz w:val="18"/>
                <w:szCs w:val="18"/>
              </w:rPr>
            </w:pPr>
            <w:r>
              <w:rPr>
                <w:rFonts w:ascii="楷体" w:eastAsia="楷体" w:hAnsi="楷体" w:hint="eastAsia"/>
                <w:kern w:val="2"/>
                <w:sz w:val="18"/>
                <w:szCs w:val="18"/>
              </w:rPr>
              <w:t>有明确的评分标准，按评分标准打分，保留打分记录。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kern w:val="2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kern w:val="2"/>
                <w:sz w:val="18"/>
                <w:szCs w:val="18"/>
              </w:rPr>
              <w:t>10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BD" w:rsidRDefault="00B927BD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kern w:val="2"/>
                <w:sz w:val="18"/>
                <w:szCs w:val="18"/>
              </w:rPr>
            </w:pPr>
          </w:p>
        </w:tc>
      </w:tr>
      <w:tr w:rsidR="00B927BD" w:rsidTr="00B927BD">
        <w:trPr>
          <w:cantSplit/>
          <w:trHeight w:val="555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试卷管理</w:t>
            </w:r>
          </w:p>
          <w:p w:rsidR="00B927BD" w:rsidRDefault="00B927BD">
            <w:pPr>
              <w:pStyle w:val="2"/>
              <w:snapToGrid w:val="0"/>
              <w:spacing w:line="240" w:lineRule="auto"/>
              <w:rPr>
                <w:rFonts w:ascii="楷体_GB2312" w:eastAsia="楷体_GB2312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（10分）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kern w:val="2"/>
                <w:sz w:val="18"/>
                <w:szCs w:val="18"/>
              </w:rPr>
            </w:pPr>
            <w:r>
              <w:rPr>
                <w:rFonts w:ascii="楷体" w:eastAsia="楷体" w:hAnsi="楷体" w:hint="eastAsia"/>
                <w:kern w:val="2"/>
                <w:sz w:val="18"/>
                <w:szCs w:val="18"/>
              </w:rPr>
              <w:t>材料归档</w:t>
            </w:r>
          </w:p>
        </w:tc>
        <w:tc>
          <w:tcPr>
            <w:tcW w:w="5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kern w:val="2"/>
                <w:sz w:val="18"/>
                <w:szCs w:val="18"/>
              </w:rPr>
            </w:pPr>
            <w:r>
              <w:rPr>
                <w:rFonts w:ascii="楷体" w:eastAsia="楷体" w:hAnsi="楷体" w:hint="eastAsia"/>
                <w:kern w:val="2"/>
                <w:sz w:val="18"/>
                <w:szCs w:val="18"/>
              </w:rPr>
              <w:t>课程考核材料（试卷、试卷袋、命题审批表；参考答案或评分标准；《考场情况报告单》；《河北大学本科生平时成绩登记表》；《河北大学学生成绩登记表》；《河北大学课程考核试卷分析表》；评价表等）齐全，归档符合学校规范要求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kern w:val="2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kern w:val="2"/>
                <w:sz w:val="18"/>
                <w:szCs w:val="18"/>
              </w:rPr>
              <w:t>10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BD" w:rsidRDefault="00B927BD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kern w:val="2"/>
                <w:sz w:val="18"/>
                <w:szCs w:val="18"/>
              </w:rPr>
            </w:pPr>
          </w:p>
        </w:tc>
      </w:tr>
      <w:tr w:rsidR="00B927BD" w:rsidTr="00B927BD">
        <w:trPr>
          <w:cantSplit/>
          <w:trHeight w:val="718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评价人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spacing w:after="0" w:line="240" w:lineRule="atLeast"/>
              <w:jc w:val="center"/>
              <w:rPr>
                <w:rFonts w:ascii="楷体_GB2312" w:eastAsia="楷体_GB2312" w:hAnsi="宋体"/>
                <w:kern w:val="2"/>
                <w:sz w:val="18"/>
                <w:szCs w:val="18"/>
              </w:rPr>
            </w:pPr>
            <w:r>
              <w:rPr>
                <w:kern w:val="2"/>
              </w:rPr>
              <w:t xml:space="preserve"> 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spacing w:after="0" w:line="240" w:lineRule="atLeast"/>
              <w:jc w:val="center"/>
              <w:rPr>
                <w:rFonts w:ascii="楷体_GB2312" w:eastAsia="楷体_GB2312" w:hAnsi="宋体"/>
                <w:kern w:val="2"/>
                <w:sz w:val="21"/>
                <w:szCs w:val="21"/>
              </w:rPr>
            </w:pPr>
            <w:r>
              <w:rPr>
                <w:rFonts w:ascii="黑体" w:eastAsia="黑体" w:hAnsi="宋体" w:cs="Times New Roman" w:hint="eastAsia"/>
                <w:b/>
                <w:bCs/>
                <w:kern w:val="2"/>
                <w:sz w:val="21"/>
                <w:szCs w:val="21"/>
              </w:rPr>
              <w:t>评价等级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BD" w:rsidRDefault="00B927BD">
            <w:pPr>
              <w:spacing w:after="0" w:line="240" w:lineRule="atLeast"/>
              <w:jc w:val="center"/>
              <w:rPr>
                <w:rFonts w:ascii="楷体_GB2312" w:eastAsia="楷体_GB2312" w:hAnsi="宋体"/>
                <w:kern w:val="2"/>
                <w:sz w:val="21"/>
                <w:szCs w:val="21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spacing w:after="0" w:line="240" w:lineRule="atLeast"/>
              <w:jc w:val="center"/>
              <w:rPr>
                <w:rFonts w:ascii="楷体_GB2312" w:eastAsia="楷体_GB2312" w:hAnsi="宋体"/>
                <w:kern w:val="2"/>
                <w:sz w:val="21"/>
                <w:szCs w:val="21"/>
              </w:rPr>
            </w:pPr>
            <w:r>
              <w:rPr>
                <w:rFonts w:ascii="黑体" w:eastAsia="黑体" w:hAnsi="宋体" w:cs="Times New Roman" w:hint="eastAsia"/>
                <w:b/>
                <w:bCs/>
                <w:kern w:val="2"/>
                <w:sz w:val="21"/>
                <w:szCs w:val="21"/>
              </w:rPr>
              <w:t>总分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BD" w:rsidRDefault="00B927BD">
            <w:pPr>
              <w:adjustRightInd/>
              <w:spacing w:after="0" w:line="240" w:lineRule="atLeast"/>
              <w:jc w:val="both"/>
              <w:rPr>
                <w:rFonts w:ascii="楷体_GB2312" w:eastAsia="楷体_GB2312" w:hAnsi="宋体"/>
                <w:kern w:val="2"/>
                <w:sz w:val="21"/>
                <w:szCs w:val="21"/>
              </w:rPr>
            </w:pPr>
          </w:p>
        </w:tc>
      </w:tr>
      <w:tr w:rsidR="00B927BD" w:rsidTr="00B927BD">
        <w:trPr>
          <w:cantSplit/>
          <w:trHeight w:val="4755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7BD" w:rsidRDefault="00B927BD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主要</w:t>
            </w:r>
          </w:p>
          <w:p w:rsidR="00B927BD" w:rsidRDefault="00B927BD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问题</w:t>
            </w:r>
          </w:p>
          <w:p w:rsidR="00B927BD" w:rsidRDefault="00B927BD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</w:t>
            </w:r>
          </w:p>
          <w:p w:rsidR="00B927BD" w:rsidRDefault="00B927BD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建议</w:t>
            </w:r>
          </w:p>
        </w:tc>
        <w:tc>
          <w:tcPr>
            <w:tcW w:w="8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BD" w:rsidRDefault="00B927BD">
            <w:pPr>
              <w:adjustRightInd/>
              <w:spacing w:after="0" w:line="240" w:lineRule="atLeast"/>
              <w:jc w:val="both"/>
              <w:rPr>
                <w:rFonts w:ascii="楷体_GB2312" w:eastAsia="楷体_GB2312" w:hAnsi="宋体"/>
                <w:kern w:val="2"/>
                <w:sz w:val="18"/>
                <w:szCs w:val="18"/>
              </w:rPr>
            </w:pPr>
          </w:p>
        </w:tc>
      </w:tr>
    </w:tbl>
    <w:p w:rsidR="00B927BD" w:rsidRDefault="00B927BD" w:rsidP="00B927BD">
      <w:pPr>
        <w:wordWrap w:val="0"/>
        <w:adjustRightInd/>
        <w:spacing w:after="0" w:line="360" w:lineRule="auto"/>
        <w:jc w:val="right"/>
        <w:rPr>
          <w:rFonts w:ascii="楷体_GB2312" w:eastAsia="楷体_GB2312" w:hAnsi="宋体"/>
          <w:sz w:val="18"/>
          <w:szCs w:val="18"/>
        </w:rPr>
      </w:pPr>
      <w:r>
        <w:rPr>
          <w:rFonts w:ascii="楷体_GB2312" w:eastAsia="楷体_GB2312" w:hAnsi="宋体" w:hint="eastAsia"/>
          <w:sz w:val="18"/>
          <w:szCs w:val="18"/>
        </w:rPr>
        <w:t xml:space="preserve">  教育教学质量评估中心制表</w:t>
      </w:r>
      <w:bookmarkStart w:id="0" w:name="_GoBack"/>
      <w:bookmarkEnd w:id="0"/>
    </w:p>
    <w:sectPr w:rsidR="00B927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3C9F" w:rsidRDefault="006D3C9F" w:rsidP="00B927BD">
      <w:pPr>
        <w:spacing w:after="0"/>
      </w:pPr>
      <w:r>
        <w:separator/>
      </w:r>
    </w:p>
  </w:endnote>
  <w:endnote w:type="continuationSeparator" w:id="0">
    <w:p w:rsidR="006D3C9F" w:rsidRDefault="006D3C9F" w:rsidP="00B927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3C9F" w:rsidRDefault="006D3C9F" w:rsidP="00B927BD">
      <w:pPr>
        <w:spacing w:after="0"/>
      </w:pPr>
      <w:r>
        <w:separator/>
      </w:r>
    </w:p>
  </w:footnote>
  <w:footnote w:type="continuationSeparator" w:id="0">
    <w:p w:rsidR="006D3C9F" w:rsidRDefault="006D3C9F" w:rsidP="00B927BD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7BD"/>
    <w:rsid w:val="006D3C9F"/>
    <w:rsid w:val="00933215"/>
    <w:rsid w:val="00B927BD"/>
    <w:rsid w:val="00F44156"/>
    <w:rsid w:val="00FD2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0CB7AD6-7118-4DD1-8C99-5B423EB1A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7BD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27BD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27B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27BD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27BD"/>
    <w:rPr>
      <w:sz w:val="18"/>
      <w:szCs w:val="18"/>
    </w:rPr>
  </w:style>
  <w:style w:type="paragraph" w:styleId="a5">
    <w:name w:val="Body Text"/>
    <w:basedOn w:val="a"/>
    <w:link w:val="Char1"/>
    <w:unhideWhenUsed/>
    <w:rsid w:val="00B927BD"/>
    <w:pPr>
      <w:widowControl w:val="0"/>
      <w:adjustRightInd/>
      <w:snapToGrid/>
      <w:spacing w:after="12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1">
    <w:name w:val="正文文本 Char"/>
    <w:basedOn w:val="a0"/>
    <w:link w:val="a5"/>
    <w:rsid w:val="00B927BD"/>
    <w:rPr>
      <w:rFonts w:ascii="Times New Roman" w:eastAsia="宋体" w:hAnsi="Times New Roman" w:cs="Times New Roman"/>
      <w:szCs w:val="24"/>
    </w:rPr>
  </w:style>
  <w:style w:type="paragraph" w:styleId="2">
    <w:name w:val="Body Text 2"/>
    <w:basedOn w:val="a"/>
    <w:link w:val="2Char"/>
    <w:unhideWhenUsed/>
    <w:qFormat/>
    <w:rsid w:val="00B927BD"/>
    <w:pPr>
      <w:widowControl w:val="0"/>
      <w:adjustRightInd/>
      <w:snapToGrid/>
      <w:spacing w:after="0" w:line="500" w:lineRule="exact"/>
      <w:jc w:val="center"/>
    </w:pPr>
    <w:rPr>
      <w:rFonts w:ascii="黑体" w:eastAsia="黑体" w:hAnsi="宋体" w:cs="Times New Roman"/>
      <w:b/>
      <w:bCs/>
      <w:kern w:val="2"/>
      <w:sz w:val="24"/>
      <w:szCs w:val="24"/>
    </w:rPr>
  </w:style>
  <w:style w:type="character" w:customStyle="1" w:styleId="2Char">
    <w:name w:val="正文文本 2 Char"/>
    <w:basedOn w:val="a0"/>
    <w:link w:val="2"/>
    <w:qFormat/>
    <w:rsid w:val="00B927BD"/>
    <w:rPr>
      <w:rFonts w:ascii="黑体" w:eastAsia="黑体" w:hAnsi="宋体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80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545</Words>
  <Characters>3109</Characters>
  <Application>Microsoft Office Word</Application>
  <DocSecurity>0</DocSecurity>
  <Lines>25</Lines>
  <Paragraphs>7</Paragraphs>
  <ScaleCrop>false</ScaleCrop>
  <Company/>
  <LinksUpToDate>false</LinksUpToDate>
  <CharactersWithSpaces>3647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SkyUN.Org</cp:lastModifiedBy>
  <cp:revision>3</cp:revision>
  <dcterms:created xsi:type="dcterms:W3CDTF">2017-10-17T04:00:00Z</dcterms:created>
  <dcterms:modified xsi:type="dcterms:W3CDTF">2017-10-17T04:01:00Z</dcterms:modified>
</cp:coreProperties>
</file>